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highlight w:val="white"/>
        </w:rPr>
      </w:pPr>
      <w:r w:rsidDel="00000000" w:rsidR="00000000" w:rsidRPr="00000000">
        <w:rPr>
          <w:b w:val="1"/>
          <w:sz w:val="28"/>
          <w:szCs w:val="28"/>
          <w:highlight w:val="white"/>
          <w:rtl w:val="0"/>
        </w:rPr>
        <w:t xml:space="preserve">Enterprise IT Infrastructure Setup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hanging="283.46456692913375"/>
        <w:rPr>
          <w:b w:val="1"/>
          <w:sz w:val="26"/>
          <w:szCs w:val="26"/>
          <w:highlight w:val="white"/>
        </w:rPr>
      </w:pPr>
      <w:r w:rsidDel="00000000" w:rsidR="00000000" w:rsidRPr="00000000">
        <w:rPr>
          <w:b w:val="1"/>
          <w:sz w:val="26"/>
          <w:szCs w:val="26"/>
          <w:highlight w:val="white"/>
          <w:rtl w:val="0"/>
        </w:rPr>
        <w:t xml:space="preserve">Overview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highlight w:val="white"/>
        </w:rPr>
      </w:pPr>
      <w:r w:rsidDel="00000000" w:rsidR="00000000" w:rsidRPr="00000000">
        <w:rPr>
          <w:highlight w:val="white"/>
          <w:rtl w:val="0"/>
        </w:rPr>
        <w:t xml:space="preserve">This manual delivers detailed instructions for installing VMware Workstation and deploying Windows Server followed by Active Directory configuration and client machine domain joining before setting up Group Policies and optional Linux server and cloud service configurations on AWS/Azure.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ind w:hanging="283.46456692913375"/>
        <w:rPr>
          <w:b w:val="1"/>
          <w:sz w:val="26"/>
          <w:szCs w:val="26"/>
          <w:highlight w:val="white"/>
        </w:rPr>
      </w:pPr>
      <w:r w:rsidDel="00000000" w:rsidR="00000000" w:rsidRPr="00000000">
        <w:rPr>
          <w:b w:val="1"/>
          <w:sz w:val="26"/>
          <w:szCs w:val="26"/>
          <w:highlight w:val="white"/>
          <w:rtl w:val="0"/>
        </w:rPr>
        <w:t xml:space="preserve">Table of Contents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0"/>
        </w:numPr>
        <w:ind w:left="720" w:hanging="360"/>
        <w:rPr>
          <w:highlight w:val="white"/>
          <w:u w:val="none"/>
        </w:rPr>
      </w:pPr>
      <w:r w:rsidDel="00000000" w:rsidR="00000000" w:rsidRPr="00000000">
        <w:rPr>
          <w:highlight w:val="white"/>
          <w:rtl w:val="0"/>
        </w:rPr>
        <w:t xml:space="preserve">Set Up VMware Workstation &amp; Create Virtual Machines</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10"/>
        </w:numPr>
        <w:ind w:left="720" w:hanging="360"/>
        <w:rPr>
          <w:highlight w:val="white"/>
          <w:u w:val="none"/>
        </w:rPr>
      </w:pPr>
      <w:r w:rsidDel="00000000" w:rsidR="00000000" w:rsidRPr="00000000">
        <w:rPr>
          <w:highlight w:val="white"/>
          <w:rtl w:val="0"/>
        </w:rPr>
        <w:t xml:space="preserve">Install Windows Server on the VM</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numPr>
          <w:ilvl w:val="0"/>
          <w:numId w:val="10"/>
        </w:numPr>
        <w:ind w:left="720" w:hanging="360"/>
        <w:rPr>
          <w:highlight w:val="white"/>
          <w:u w:val="none"/>
        </w:rPr>
      </w:pPr>
      <w:r w:rsidDel="00000000" w:rsidR="00000000" w:rsidRPr="00000000">
        <w:rPr>
          <w:highlight w:val="white"/>
          <w:rtl w:val="0"/>
        </w:rPr>
        <w:t xml:space="preserve">Configure Windows Server &amp; Enable Remote Desktop</w:t>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numPr>
          <w:ilvl w:val="0"/>
          <w:numId w:val="10"/>
        </w:numPr>
        <w:ind w:left="720" w:hanging="360"/>
        <w:rPr>
          <w:highlight w:val="white"/>
          <w:u w:val="none"/>
        </w:rPr>
      </w:pPr>
      <w:r w:rsidDel="00000000" w:rsidR="00000000" w:rsidRPr="00000000">
        <w:rPr>
          <w:highlight w:val="white"/>
          <w:rtl w:val="0"/>
        </w:rPr>
        <w:t xml:space="preserve">Set up Active Directory Domain Services (AD DS) on the system.</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numPr>
          <w:ilvl w:val="0"/>
          <w:numId w:val="10"/>
        </w:numPr>
        <w:ind w:left="720" w:hanging="360"/>
        <w:rPr>
          <w:highlight w:val="white"/>
          <w:u w:val="none"/>
        </w:rPr>
      </w:pPr>
      <w:r w:rsidDel="00000000" w:rsidR="00000000" w:rsidRPr="00000000">
        <w:rPr>
          <w:highlight w:val="white"/>
          <w:rtl w:val="0"/>
        </w:rPr>
        <w:t xml:space="preserve">Connect a Windows Client Machine to the Domain.</w:t>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numPr>
          <w:ilvl w:val="0"/>
          <w:numId w:val="10"/>
        </w:numPr>
        <w:ind w:left="720" w:hanging="360"/>
        <w:rPr>
          <w:highlight w:val="white"/>
          <w:u w:val="none"/>
        </w:rPr>
      </w:pPr>
      <w:r w:rsidDel="00000000" w:rsidR="00000000" w:rsidRPr="00000000">
        <w:rPr>
          <w:highlight w:val="white"/>
          <w:rtl w:val="0"/>
        </w:rPr>
        <w:t xml:space="preserve">Configure Group Policies</w:t>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numPr>
          <w:ilvl w:val="0"/>
          <w:numId w:val="10"/>
        </w:numPr>
        <w:ind w:left="720" w:hanging="360"/>
        <w:rPr>
          <w:highlight w:val="white"/>
          <w:u w:val="none"/>
        </w:rPr>
      </w:pPr>
      <w:r w:rsidDel="00000000" w:rsidR="00000000" w:rsidRPr="00000000">
        <w:rPr>
          <w:highlight w:val="white"/>
          <w:rtl w:val="0"/>
        </w:rPr>
        <w:t xml:space="preserve">Configure File Sharing &amp; Remote Access</w:t>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highlight w:val="white"/>
          <w:u w:val="none"/>
        </w:rPr>
      </w:pPr>
      <w:r w:rsidDel="00000000" w:rsidR="00000000" w:rsidRPr="00000000">
        <w:rPr>
          <w:highlight w:val="white"/>
          <w:rtl w:val="0"/>
        </w:rPr>
        <w:t xml:space="preserve">Install and Configure a Linux Server </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numPr>
          <w:ilvl w:val="0"/>
          <w:numId w:val="10"/>
        </w:numPr>
        <w:ind w:left="720" w:hanging="360"/>
        <w:rPr>
          <w:highlight w:val="white"/>
          <w:u w:val="none"/>
        </w:rPr>
      </w:pPr>
      <w:r w:rsidDel="00000000" w:rsidR="00000000" w:rsidRPr="00000000">
        <w:rPr>
          <w:highlight w:val="white"/>
          <w:rtl w:val="0"/>
        </w:rPr>
        <w:t xml:space="preserve">Deploy Cloud Services on AWS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283.46456692913375" w:firstLine="0"/>
        <w:rPr>
          <w:b w:val="1"/>
          <w:sz w:val="26"/>
          <w:szCs w:val="26"/>
          <w:highlight w:val="white"/>
        </w:rPr>
      </w:pPr>
      <w:r w:rsidDel="00000000" w:rsidR="00000000" w:rsidRPr="00000000">
        <w:rPr>
          <w:b w:val="1"/>
          <w:sz w:val="26"/>
          <w:szCs w:val="26"/>
          <w:highlight w:val="white"/>
          <w:rtl w:val="0"/>
        </w:rPr>
        <w:t xml:space="preserve">Step 1: Set Up VMware Workstation &amp; Create Virtual Machines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highlight w:val="white"/>
        </w:rPr>
      </w:pPr>
      <w:r w:rsidDel="00000000" w:rsidR="00000000" w:rsidRPr="00000000">
        <w:rPr>
          <w:b w:val="1"/>
          <w:highlight w:val="white"/>
          <w:rtl w:val="0"/>
        </w:rPr>
        <w:t xml:space="preserve">1.1   Install VMware Workstation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highlight w:val="white"/>
        </w:rPr>
      </w:pPr>
      <w:r w:rsidDel="00000000" w:rsidR="00000000" w:rsidRPr="00000000">
        <w:rPr>
          <w:highlight w:val="white"/>
          <w:rtl w:val="0"/>
        </w:rPr>
        <w:t xml:space="preserve">Download VMware Workstation Pro.</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1.2 Create a New  Windows Server Virtual Machine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Download Windows Server ISO image from this link </w:t>
      </w:r>
      <w:hyperlink r:id="rId6">
        <w:r w:rsidDel="00000000" w:rsidR="00000000" w:rsidRPr="00000000">
          <w:rPr>
            <w:color w:val="1155cc"/>
            <w:u w:val="single"/>
            <w:rtl w:val="0"/>
          </w:rPr>
          <w:t xml:space="preserve">Windows Server ISO Download</w:t>
        </w:r>
      </w:hyperlink>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numPr>
          <w:ilvl w:val="0"/>
          <w:numId w:val="4"/>
        </w:numPr>
        <w:ind w:left="720" w:hanging="360"/>
        <w:rPr>
          <w:highlight w:val="white"/>
          <w:u w:val="none"/>
        </w:rPr>
      </w:pPr>
      <w:r w:rsidDel="00000000" w:rsidR="00000000" w:rsidRPr="00000000">
        <w:rPr>
          <w:highlight w:val="white"/>
          <w:rtl w:val="0"/>
        </w:rPr>
        <w:t xml:space="preserve">Open VMware Workstation to launch "Create a New Virtual Machine" and select "Custom (advanced)" to choose  Windows Server ISO.</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4"/>
        </w:numPr>
        <w:ind w:left="720" w:hanging="360"/>
        <w:rPr>
          <w:highlight w:val="white"/>
          <w:u w:val="none"/>
        </w:rPr>
      </w:pPr>
      <w:r w:rsidDel="00000000" w:rsidR="00000000" w:rsidRPr="00000000">
        <w:rPr>
          <w:highlight w:val="white"/>
          <w:rtl w:val="0"/>
        </w:rPr>
        <w:t xml:space="preserve">Launch VMware Workstation and select "Create a New Virtual Machine".</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numPr>
          <w:ilvl w:val="0"/>
          <w:numId w:val="4"/>
        </w:numPr>
        <w:ind w:left="720" w:hanging="360"/>
        <w:rPr>
          <w:highlight w:val="white"/>
          <w:u w:val="none"/>
        </w:rPr>
      </w:pPr>
      <w:r w:rsidDel="00000000" w:rsidR="00000000" w:rsidRPr="00000000">
        <w:rPr>
          <w:highlight w:val="white"/>
          <w:rtl w:val="0"/>
        </w:rPr>
        <w:t xml:space="preserve">Navigate to "Custom (advanced)" and select Windows Server ISO file.</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4"/>
        </w:numPr>
        <w:ind w:left="720" w:hanging="360"/>
        <w:rPr>
          <w:highlight w:val="white"/>
          <w:u w:val="none"/>
        </w:rPr>
      </w:pPr>
      <w:r w:rsidDel="00000000" w:rsidR="00000000" w:rsidRPr="00000000">
        <w:rPr>
          <w:highlight w:val="white"/>
          <w:rtl w:val="0"/>
        </w:rPr>
        <w:t xml:space="preserve">Assign 2-4 CPUs alongside 4GB or more RAM and a minimum of 60 GB Disk Space to the virtual machine.</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numPr>
          <w:ilvl w:val="0"/>
          <w:numId w:val="4"/>
        </w:numPr>
        <w:ind w:left="720" w:hanging="360"/>
        <w:rPr>
          <w:highlight w:val="white"/>
          <w:u w:val="none"/>
        </w:rPr>
      </w:pPr>
      <w:r w:rsidDel="00000000" w:rsidR="00000000" w:rsidRPr="00000000">
        <w:rPr>
          <w:highlight w:val="white"/>
          <w:rtl w:val="0"/>
        </w:rPr>
        <w:t xml:space="preserve">Run the setup wizard and start up the VM.</w:t>
      </w:r>
    </w:p>
    <w:p w:rsidR="00000000" w:rsidDel="00000000" w:rsidP="00000000" w:rsidRDefault="00000000" w:rsidRPr="00000000" w14:paraId="0000002E">
      <w:pPr>
        <w:rPr>
          <w:highlight w:val="white"/>
        </w:rPr>
      </w:pPr>
      <w:r w:rsidDel="00000000" w:rsidR="00000000" w:rsidRPr="00000000">
        <w:rPr>
          <w:rtl w:val="0"/>
        </w:rPr>
      </w:r>
    </w:p>
    <w:p w:rsidR="00000000" w:rsidDel="00000000" w:rsidP="00000000" w:rsidRDefault="00000000" w:rsidRPr="00000000" w14:paraId="0000002F">
      <w:pPr>
        <w:rPr>
          <w:b w:val="1"/>
          <w:highlight w:val="white"/>
        </w:rPr>
      </w:pPr>
      <w:r w:rsidDel="00000000" w:rsidR="00000000" w:rsidRPr="00000000">
        <w:rPr>
          <w:b w:val="1"/>
          <w:highlight w:val="white"/>
          <w:rtl w:val="0"/>
        </w:rPr>
        <w:t xml:space="preserve">1.3 Create a Ubuntu Server Virtual Machine</w:t>
      </w:r>
    </w:p>
    <w:p w:rsidR="00000000" w:rsidDel="00000000" w:rsidP="00000000" w:rsidRDefault="00000000" w:rsidRPr="00000000" w14:paraId="00000030">
      <w:pPr>
        <w:rPr>
          <w:b w:val="1"/>
          <w:highlight w:val="white"/>
        </w:rPr>
      </w:pPr>
      <w:r w:rsidDel="00000000" w:rsidR="00000000" w:rsidRPr="00000000">
        <w:rPr>
          <w:rtl w:val="0"/>
        </w:rPr>
      </w:r>
    </w:p>
    <w:p w:rsidR="00000000" w:rsidDel="00000000" w:rsidP="00000000" w:rsidRDefault="00000000" w:rsidRPr="00000000" w14:paraId="00000031">
      <w:pPr>
        <w:numPr>
          <w:ilvl w:val="0"/>
          <w:numId w:val="11"/>
        </w:numPr>
        <w:ind w:left="720" w:hanging="360"/>
        <w:rPr>
          <w:highlight w:val="white"/>
          <w:u w:val="none"/>
        </w:rPr>
      </w:pPr>
      <w:r w:rsidDel="00000000" w:rsidR="00000000" w:rsidRPr="00000000">
        <w:rPr>
          <w:highlight w:val="white"/>
          <w:rtl w:val="0"/>
        </w:rPr>
        <w:t xml:space="preserve">Download Ubuntu Server ISO image  from this link </w:t>
      </w:r>
      <w:hyperlink r:id="rId7">
        <w:r w:rsidDel="00000000" w:rsidR="00000000" w:rsidRPr="00000000">
          <w:rPr>
            <w:color w:val="1155cc"/>
            <w:highlight w:val="white"/>
            <w:u w:val="single"/>
            <w:rtl w:val="0"/>
          </w:rPr>
          <w:t xml:space="preserve">Ubuntu Server ISO Download</w:t>
        </w:r>
      </w:hyperlink>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numPr>
          <w:ilvl w:val="0"/>
          <w:numId w:val="11"/>
        </w:numPr>
        <w:ind w:left="720" w:hanging="360"/>
        <w:rPr>
          <w:highlight w:val="white"/>
          <w:u w:val="none"/>
        </w:rPr>
      </w:pPr>
      <w:r w:rsidDel="00000000" w:rsidR="00000000" w:rsidRPr="00000000">
        <w:rPr>
          <w:highlight w:val="white"/>
          <w:rtl w:val="0"/>
        </w:rPr>
        <w:t xml:space="preserve">Set up a Virtual Machine for Linux by following the same procedure described earlier using a Linux ISO file.</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drawing>
          <wp:inline distB="114300" distT="114300" distL="114300" distR="114300">
            <wp:extent cx="5731200" cy="3898900"/>
            <wp:effectExtent b="0" l="0" r="0" t="0"/>
            <wp:docPr id="1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11"/>
        </w:numPr>
        <w:ind w:left="720" w:hanging="360"/>
        <w:rPr>
          <w:highlight w:val="white"/>
          <w:u w:val="none"/>
        </w:rPr>
      </w:pPr>
      <w:r w:rsidDel="00000000" w:rsidR="00000000" w:rsidRPr="00000000">
        <w:rPr>
          <w:highlight w:val="white"/>
          <w:rtl w:val="0"/>
        </w:rPr>
        <w:t xml:space="preserve">Use the same procedure from above for setting up a virtual machine with a Linux ISO such as Ubuntu Server.</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numPr>
          <w:ilvl w:val="0"/>
          <w:numId w:val="11"/>
        </w:numPr>
        <w:ind w:left="720" w:hanging="360"/>
        <w:rPr>
          <w:highlight w:val="white"/>
          <w:u w:val="none"/>
        </w:rPr>
      </w:pPr>
      <w:r w:rsidDel="00000000" w:rsidR="00000000" w:rsidRPr="00000000">
        <w:rPr>
          <w:highlight w:val="white"/>
          <w:rtl w:val="0"/>
        </w:rPr>
        <w:t xml:space="preserve">Assign 2 CPUs and provide between 2 to 4 GB of RAM along with a minimum of 20 GB of Disk Space.</w:t>
      </w:r>
    </w:p>
    <w:p w:rsidR="00000000" w:rsidDel="00000000" w:rsidP="00000000" w:rsidRDefault="00000000" w:rsidRPr="00000000" w14:paraId="00000039">
      <w:pPr>
        <w:ind w:left="720" w:firstLine="0"/>
        <w:rPr>
          <w:b w:val="1"/>
          <w:sz w:val="26"/>
          <w:szCs w:val="26"/>
        </w:rPr>
      </w:pPr>
      <w:r w:rsidDel="00000000" w:rsidR="00000000" w:rsidRPr="00000000">
        <w:rPr>
          <w:rtl w:val="0"/>
        </w:rPr>
      </w:r>
    </w:p>
    <w:p w:rsidR="00000000" w:rsidDel="00000000" w:rsidP="00000000" w:rsidRDefault="00000000" w:rsidRPr="00000000" w14:paraId="0000003A">
      <w:pPr>
        <w:ind w:hanging="283.46456692913375"/>
        <w:rPr>
          <w:b w:val="1"/>
          <w:sz w:val="26"/>
          <w:szCs w:val="26"/>
          <w:highlight w:val="white"/>
        </w:rPr>
      </w:pPr>
      <w:r w:rsidDel="00000000" w:rsidR="00000000" w:rsidRPr="00000000">
        <w:rPr>
          <w:b w:val="1"/>
          <w:sz w:val="26"/>
          <w:szCs w:val="26"/>
          <w:highlight w:val="white"/>
          <w:rtl w:val="0"/>
        </w:rPr>
        <w:t xml:space="preserve">Step 2: Install Windows Server on the VM</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highlight w:val="white"/>
        </w:rPr>
      </w:pPr>
      <w:r w:rsidDel="00000000" w:rsidR="00000000" w:rsidRPr="00000000">
        <w:rPr>
          <w:b w:val="1"/>
          <w:highlight w:val="white"/>
          <w:rtl w:val="0"/>
        </w:rPr>
        <w:t xml:space="preserve">2.1 Boot and Install</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numPr>
          <w:ilvl w:val="0"/>
          <w:numId w:val="6"/>
        </w:numPr>
        <w:ind w:left="720" w:hanging="360"/>
        <w:rPr>
          <w:highlight w:val="white"/>
          <w:u w:val="none"/>
        </w:rPr>
      </w:pPr>
      <w:r w:rsidDel="00000000" w:rsidR="00000000" w:rsidRPr="00000000">
        <w:rPr>
          <w:highlight w:val="white"/>
          <w:rtl w:val="0"/>
        </w:rPr>
        <w:t xml:space="preserve">Initiate the VM power sequence to start booting from the ISO file followed by language selection.</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numPr>
          <w:ilvl w:val="0"/>
          <w:numId w:val="6"/>
        </w:numPr>
        <w:ind w:left="720" w:hanging="360"/>
        <w:rPr>
          <w:highlight w:val="white"/>
          <w:u w:val="none"/>
        </w:rPr>
      </w:pPr>
      <w:r w:rsidDel="00000000" w:rsidR="00000000" w:rsidRPr="00000000">
        <w:rPr>
          <w:highlight w:val="white"/>
          <w:rtl w:val="0"/>
        </w:rPr>
        <w:t xml:space="preserve">Select "Install Now" option and proceed to pick Windows Server 2022 Standard.</w:t>
      </w:r>
      <w:r w:rsidDel="00000000" w:rsidR="00000000" w:rsidRPr="00000000">
        <w:rPr>
          <w:rtl w:val="0"/>
        </w:rPr>
      </w:r>
    </w:p>
    <w:p w:rsidR="00000000" w:rsidDel="00000000" w:rsidP="00000000" w:rsidRDefault="00000000" w:rsidRPr="00000000" w14:paraId="00000041">
      <w:pPr>
        <w:rPr>
          <w:b w:val="1"/>
          <w:highlight w:val="white"/>
        </w:rPr>
      </w:pPr>
      <w:r w:rsidDel="00000000" w:rsidR="00000000" w:rsidRPr="00000000">
        <w:rPr>
          <w:b w:val="1"/>
          <w:highlight w:val="white"/>
          <w:rtl w:val="0"/>
        </w:rPr>
        <w:t xml:space="preserve">2.2 Partition &amp; Install</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3"/>
        </w:numPr>
        <w:ind w:left="720" w:hanging="360"/>
        <w:rPr>
          <w:highlight w:val="white"/>
          <w:u w:val="none"/>
        </w:rPr>
      </w:pPr>
      <w:r w:rsidDel="00000000" w:rsidR="00000000" w:rsidRPr="00000000">
        <w:rPr>
          <w:highlight w:val="white"/>
          <w:rtl w:val="0"/>
        </w:rPr>
        <w:t xml:space="preserve">Select "Custom: Install Windows Only (Advanced)".</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3"/>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Select unallocated disk space to use → Perform formatting when necessary → Press "Next" to continue.</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3"/>
        </w:numPr>
        <w:ind w:left="720" w:hanging="360"/>
        <w:rPr>
          <w:highlight w:val="white"/>
          <w:u w:val="none"/>
        </w:rPr>
      </w:pPr>
      <w:r w:rsidDel="00000000" w:rsidR="00000000" w:rsidRPr="00000000">
        <w:rPr>
          <w:highlight w:val="white"/>
          <w:rtl w:val="0"/>
        </w:rPr>
        <w:t xml:space="preserve">Set Administrator password when prompted.</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ind w:left="-283.46456692913375" w:firstLine="0"/>
        <w:rPr>
          <w:b w:val="1"/>
          <w:sz w:val="26"/>
          <w:szCs w:val="26"/>
          <w:highlight w:val="white"/>
        </w:rPr>
      </w:pPr>
      <w:r w:rsidDel="00000000" w:rsidR="00000000" w:rsidRPr="00000000">
        <w:rPr>
          <w:b w:val="1"/>
          <w:sz w:val="26"/>
          <w:szCs w:val="26"/>
          <w:highlight w:val="white"/>
          <w:rtl w:val="0"/>
        </w:rPr>
        <w:t xml:space="preserve">Step 3: Configure Windows Server &amp; Enable Remote Desktop</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highlight w:val="white"/>
        </w:rPr>
      </w:pPr>
      <w:r w:rsidDel="00000000" w:rsidR="00000000" w:rsidRPr="00000000">
        <w:rPr>
          <w:b w:val="1"/>
          <w:highlight w:val="white"/>
          <w:rtl w:val="0"/>
        </w:rPr>
        <w:t xml:space="preserve">3.1 Basic Configuration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12"/>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Log in → Open Server Manager → Rename computer.</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numPr>
          <w:ilvl w:val="0"/>
          <w:numId w:val="12"/>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Configure Static IP: Control Panel → Network Settings.</w:t>
      </w:r>
    </w:p>
    <w:p w:rsidR="00000000" w:rsidDel="00000000" w:rsidP="00000000" w:rsidRDefault="00000000" w:rsidRPr="00000000" w14:paraId="00000050">
      <w:pPr>
        <w:ind w:left="720" w:firstLine="0"/>
        <w:rPr>
          <w:highlight w:val="white"/>
        </w:rPr>
      </w:pPr>
      <w:r w:rsidDel="00000000" w:rsidR="00000000" w:rsidRPr="00000000">
        <w:rPr>
          <w:rtl w:val="0"/>
        </w:rPr>
      </w:r>
    </w:p>
    <w:p w:rsidR="00000000" w:rsidDel="00000000" w:rsidP="00000000" w:rsidRDefault="00000000" w:rsidRPr="00000000" w14:paraId="00000051">
      <w:pPr>
        <w:ind w:left="720" w:firstLine="0"/>
        <w:rPr>
          <w:highlight w:val="white"/>
        </w:rPr>
      </w:pPr>
      <w:r w:rsidDel="00000000" w:rsidR="00000000" w:rsidRPr="00000000">
        <w:rPr>
          <w:highlight w:val="white"/>
        </w:rPr>
        <w:drawing>
          <wp:inline distB="114300" distT="114300" distL="114300" distR="114300">
            <wp:extent cx="5731200" cy="4229100"/>
            <wp:effectExtent b="0" l="0" r="0" t="0"/>
            <wp:docPr id="2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highlight w:val="white"/>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highlight w:val="white"/>
        </w:rPr>
      </w:pPr>
      <w:r w:rsidDel="00000000" w:rsidR="00000000" w:rsidRPr="00000000">
        <w:rPr>
          <w:b w:val="1"/>
          <w:highlight w:val="white"/>
          <w:rtl w:val="0"/>
        </w:rPr>
        <w:t xml:space="preserve">3.2 Enable Remote Desktop (RDP)</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14"/>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Open Server Manager → Enable "Allow remote connections".</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14"/>
        </w:numPr>
        <w:ind w:left="720" w:hanging="360"/>
        <w:rPr>
          <w:highlight w:val="white"/>
          <w:u w:val="none"/>
        </w:rPr>
      </w:pPr>
      <w:r w:rsidDel="00000000" w:rsidR="00000000" w:rsidRPr="00000000">
        <w:rPr>
          <w:highlight w:val="white"/>
          <w:rtl w:val="0"/>
        </w:rPr>
        <w:t xml:space="preserve">Apply settings and restart.</w:t>
      </w:r>
    </w:p>
    <w:p w:rsidR="00000000" w:rsidDel="00000000" w:rsidP="00000000" w:rsidRDefault="00000000" w:rsidRPr="00000000" w14:paraId="00000059">
      <w:pPr>
        <w:ind w:left="0" w:firstLine="0"/>
        <w:rPr>
          <w:highlight w:val="white"/>
        </w:rPr>
      </w:pPr>
      <w:r w:rsidDel="00000000" w:rsidR="00000000" w:rsidRPr="00000000">
        <w:rPr>
          <w:highlight w:val="white"/>
        </w:rPr>
        <w:drawing>
          <wp:inline distB="114300" distT="114300" distL="114300" distR="114300">
            <wp:extent cx="5048250" cy="3576638"/>
            <wp:effectExtent b="0" l="0" r="0" t="0"/>
            <wp:docPr id="2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04825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rtl w:val="0"/>
        </w:rPr>
      </w:r>
    </w:p>
    <w:p w:rsidR="00000000" w:rsidDel="00000000" w:rsidP="00000000" w:rsidRDefault="00000000" w:rsidRPr="00000000" w14:paraId="0000005B">
      <w:pPr>
        <w:rPr>
          <w:highlight w:val="white"/>
        </w:rPr>
      </w:pPr>
      <w:r w:rsidDel="00000000" w:rsidR="00000000" w:rsidRPr="00000000">
        <w:rPr>
          <w:highlight w:val="white"/>
        </w:rPr>
        <w:drawing>
          <wp:inline distB="114300" distT="114300" distL="114300" distR="114300">
            <wp:extent cx="5734050" cy="3681413"/>
            <wp:effectExtent b="0" l="0" r="0" t="0"/>
            <wp:docPr id="2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rtl w:val="0"/>
        </w:rPr>
      </w:r>
    </w:p>
    <w:p w:rsidR="00000000" w:rsidDel="00000000" w:rsidP="00000000" w:rsidRDefault="00000000" w:rsidRPr="00000000" w14:paraId="0000005D">
      <w:pPr>
        <w:rPr>
          <w:highlight w:val="white"/>
        </w:rPr>
      </w:pPr>
      <w:r w:rsidDel="00000000" w:rsidR="00000000" w:rsidRPr="00000000">
        <w:rPr>
          <w:rtl w:val="0"/>
        </w:rPr>
      </w:r>
    </w:p>
    <w:p w:rsidR="00000000" w:rsidDel="00000000" w:rsidP="00000000" w:rsidRDefault="00000000" w:rsidRPr="00000000" w14:paraId="0000005E">
      <w:pPr>
        <w:rPr>
          <w:highlight w:val="white"/>
        </w:rPr>
      </w:pPr>
      <w:r w:rsidDel="00000000" w:rsidR="00000000" w:rsidRPr="00000000">
        <w:rPr>
          <w:rtl w:val="0"/>
        </w:rPr>
      </w:r>
    </w:p>
    <w:p w:rsidR="00000000" w:rsidDel="00000000" w:rsidP="00000000" w:rsidRDefault="00000000" w:rsidRPr="00000000" w14:paraId="0000005F">
      <w:pPr>
        <w:rPr>
          <w:highlight w:val="white"/>
        </w:rPr>
      </w:pPr>
      <w:r w:rsidDel="00000000" w:rsidR="00000000" w:rsidRPr="00000000">
        <w:rPr>
          <w:rtl w:val="0"/>
        </w:rPr>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sz w:val="26"/>
          <w:szCs w:val="26"/>
          <w:highlight w:val="white"/>
        </w:rPr>
      </w:pPr>
      <w:r w:rsidDel="00000000" w:rsidR="00000000" w:rsidRPr="00000000">
        <w:rPr>
          <w:b w:val="1"/>
          <w:sz w:val="26"/>
          <w:szCs w:val="26"/>
          <w:highlight w:val="white"/>
          <w:rtl w:val="0"/>
        </w:rPr>
        <w:t xml:space="preserve">Step 4: Set up Active Directory Domain Services (AD DS) on the system.</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highlight w:val="white"/>
        </w:rPr>
      </w:pPr>
      <w:r w:rsidDel="00000000" w:rsidR="00000000" w:rsidRPr="00000000">
        <w:rPr>
          <w:b w:val="1"/>
          <w:highlight w:val="white"/>
          <w:rtl w:val="0"/>
        </w:rPr>
        <w:t xml:space="preserve">4.1 Install AD DS Role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13"/>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Server Manager → "Add Roles and Features".</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numPr>
          <w:ilvl w:val="0"/>
          <w:numId w:val="13"/>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Select "Active Directory Domain Services" → Install.</w:t>
      </w:r>
    </w:p>
    <w:p w:rsidR="00000000" w:rsidDel="00000000" w:rsidP="00000000" w:rsidRDefault="00000000" w:rsidRPr="00000000" w14:paraId="00000069">
      <w:pPr>
        <w:rPr>
          <w:highlight w:val="white"/>
        </w:rPr>
      </w:pPr>
      <w:r w:rsidDel="00000000" w:rsidR="00000000" w:rsidRPr="00000000">
        <w:rPr>
          <w:rtl w:val="0"/>
        </w:rPr>
      </w:r>
    </w:p>
    <w:p w:rsidR="00000000" w:rsidDel="00000000" w:rsidP="00000000" w:rsidRDefault="00000000" w:rsidRPr="00000000" w14:paraId="0000006A">
      <w:pPr>
        <w:rPr>
          <w:highlight w:val="white"/>
        </w:rPr>
      </w:pPr>
      <w:r w:rsidDel="00000000" w:rsidR="00000000" w:rsidRPr="00000000">
        <w:rPr>
          <w:highlight w:val="white"/>
        </w:rPr>
        <w:drawing>
          <wp:inline distB="114300" distT="114300" distL="114300" distR="114300">
            <wp:extent cx="5734050" cy="3017648"/>
            <wp:effectExtent b="0" l="0" r="0" t="0"/>
            <wp:docPr id="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4050" cy="301764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rPr>
          <w:highlight w:val="white"/>
        </w:rPr>
      </w:pPr>
      <w:r w:rsidDel="00000000" w:rsidR="00000000" w:rsidRPr="00000000">
        <w:rPr>
          <w:highlight w:val="white"/>
        </w:rPr>
        <w:drawing>
          <wp:inline distB="114300" distT="114300" distL="114300" distR="114300">
            <wp:extent cx="5734050" cy="2976563"/>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405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highlight w:val="white"/>
        </w:rPr>
        <w:drawing>
          <wp:inline distB="114300" distT="114300" distL="114300" distR="114300">
            <wp:extent cx="5731200" cy="3924300"/>
            <wp:effectExtent b="0" l="0" r="0" t="0"/>
            <wp:docPr id="66"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highlight w:val="white"/>
        </w:rPr>
      </w:pPr>
      <w:r w:rsidDel="00000000" w:rsidR="00000000" w:rsidRPr="00000000">
        <w:rPr>
          <w:rtl w:val="0"/>
        </w:rPr>
      </w:r>
    </w:p>
    <w:p w:rsidR="00000000" w:rsidDel="00000000" w:rsidP="00000000" w:rsidRDefault="00000000" w:rsidRPr="00000000" w14:paraId="0000006F">
      <w:pPr>
        <w:rPr>
          <w:highlight w:val="white"/>
        </w:rPr>
      </w:pPr>
      <w:r w:rsidDel="00000000" w:rsidR="00000000" w:rsidRPr="00000000">
        <w:rPr>
          <w:highlight w:val="white"/>
        </w:rPr>
        <w:drawing>
          <wp:inline distB="114300" distT="114300" distL="114300" distR="114300">
            <wp:extent cx="5731200" cy="3492500"/>
            <wp:effectExtent b="0" l="0" r="0" t="0"/>
            <wp:docPr id="62"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highlight w:val="white"/>
        </w:rPr>
      </w:pPr>
      <w:r w:rsidDel="00000000" w:rsidR="00000000" w:rsidRPr="00000000">
        <w:rPr>
          <w:rtl w:val="0"/>
        </w:rPr>
      </w:r>
    </w:p>
    <w:p w:rsidR="00000000" w:rsidDel="00000000" w:rsidP="00000000" w:rsidRDefault="00000000" w:rsidRPr="00000000" w14:paraId="00000071">
      <w:pPr>
        <w:rPr>
          <w:highlight w:val="white"/>
        </w:rPr>
      </w:pPr>
      <w:r w:rsidDel="00000000" w:rsidR="00000000" w:rsidRPr="00000000">
        <w:rPr>
          <w:highlight w:val="white"/>
        </w:rPr>
        <w:drawing>
          <wp:inline distB="114300" distT="114300" distL="114300" distR="114300">
            <wp:extent cx="5731200" cy="4330700"/>
            <wp:effectExtent b="0" l="0" r="0" t="0"/>
            <wp:docPr id="4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highlight w:val="white"/>
        </w:rPr>
      </w:pPr>
      <w:r w:rsidDel="00000000" w:rsidR="00000000" w:rsidRPr="00000000">
        <w:rPr>
          <w:rtl w:val="0"/>
        </w:rPr>
      </w:r>
    </w:p>
    <w:p w:rsidR="00000000" w:rsidDel="00000000" w:rsidP="00000000" w:rsidRDefault="00000000" w:rsidRPr="00000000" w14:paraId="00000073">
      <w:pPr>
        <w:rPr>
          <w:highlight w:val="white"/>
        </w:rPr>
      </w:pPr>
      <w:r w:rsidDel="00000000" w:rsidR="00000000" w:rsidRPr="00000000">
        <w:rPr>
          <w:highlight w:val="white"/>
        </w:rPr>
        <w:drawing>
          <wp:inline distB="114300" distT="114300" distL="114300" distR="114300">
            <wp:extent cx="5731200" cy="4025900"/>
            <wp:effectExtent b="0" l="0" r="0" t="0"/>
            <wp:docPr id="1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highlight w:val="white"/>
        </w:rPr>
      </w:pPr>
      <w:r w:rsidDel="00000000" w:rsidR="00000000" w:rsidRPr="00000000">
        <w:rPr>
          <w:rtl w:val="0"/>
        </w:rPr>
      </w:r>
    </w:p>
    <w:p w:rsidR="00000000" w:rsidDel="00000000" w:rsidP="00000000" w:rsidRDefault="00000000" w:rsidRPr="00000000" w14:paraId="00000075">
      <w:pPr>
        <w:rPr>
          <w:highlight w:val="white"/>
        </w:rPr>
      </w:pPr>
      <w:r w:rsidDel="00000000" w:rsidR="00000000" w:rsidRPr="00000000">
        <w:rPr>
          <w:highlight w:val="white"/>
        </w:rPr>
        <w:drawing>
          <wp:inline distB="114300" distT="114300" distL="114300" distR="114300">
            <wp:extent cx="5731200" cy="3937000"/>
            <wp:effectExtent b="0" l="0" r="0" t="0"/>
            <wp:docPr id="61"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highlight w:val="white"/>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highlight w:val="white"/>
        </w:rPr>
      </w:pPr>
      <w:r w:rsidDel="00000000" w:rsidR="00000000" w:rsidRPr="00000000">
        <w:rPr>
          <w:b w:val="1"/>
          <w:highlight w:val="white"/>
          <w:rtl w:val="0"/>
        </w:rPr>
        <w:t xml:space="preserve">4.2 Promote to Domain Controller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1"/>
        </w:numPr>
        <w:ind w:left="720" w:hanging="360"/>
        <w:rPr>
          <w:highlight w:val="white"/>
          <w:u w:val="none"/>
        </w:rPr>
      </w:pPr>
      <w:r w:rsidDel="00000000" w:rsidR="00000000" w:rsidRPr="00000000">
        <w:rPr>
          <w:highlight w:val="white"/>
          <w:rtl w:val="0"/>
        </w:rPr>
        <w:t xml:space="preserve">To promote the server to a domain controller select  Notification and then choose the option "Promote this server to a domain controller".</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numPr>
          <w:ilvl w:val="0"/>
          <w:numId w:val="1"/>
        </w:numPr>
        <w:ind w:left="720" w:hanging="360"/>
        <w:rPr>
          <w:highlight w:val="white"/>
          <w:u w:val="none"/>
        </w:rPr>
      </w:pPr>
      <w:r w:rsidDel="00000000" w:rsidR="00000000" w:rsidRPr="00000000">
        <w:rPr>
          <w:highlight w:val="white"/>
          <w:rtl w:val="0"/>
        </w:rPr>
        <w:t xml:space="preserve">Select "Add a new forest" and then define the domain name (for example, mycompany.local).</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numPr>
          <w:ilvl w:val="0"/>
          <w:numId w:val="1"/>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Configure settings → Install → Restart.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4050" cy="3328988"/>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405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4597400"/>
            <wp:effectExtent b="0" l="0" r="0" t="0"/>
            <wp:docPr id="54"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4050" cy="3290888"/>
            <wp:effectExtent b="0" l="0" r="0" t="0"/>
            <wp:docPr id="64"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734050" cy="3290888"/>
                    </a:xfrm>
                    <a:prstGeom prst="rect"/>
                    <a:ln/>
                  </pic:spPr>
                </pic:pic>
              </a:graphicData>
            </a:graphic>
          </wp:inline>
        </w:drawing>
      </w:r>
      <w:r w:rsidDel="00000000" w:rsidR="00000000" w:rsidRPr="00000000">
        <w:rPr/>
        <w:drawing>
          <wp:inline distB="114300" distT="114300" distL="114300" distR="114300">
            <wp:extent cx="5731200" cy="4559300"/>
            <wp:effectExtent b="0" l="0" r="0" t="0"/>
            <wp:docPr id="55"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br w:type="page"/>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4050" cy="2719388"/>
            <wp:effectExtent b="0" l="0" r="0" t="0"/>
            <wp:docPr id="3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405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4050" cy="3833813"/>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405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highlight w:val="white"/>
        </w:rPr>
      </w:pPr>
      <w:r w:rsidDel="00000000" w:rsidR="00000000" w:rsidRPr="00000000">
        <w:rPr>
          <w:b w:val="1"/>
          <w:highlight w:val="white"/>
          <w:rtl w:val="0"/>
        </w:rPr>
        <w:t xml:space="preserve">4.3 Verify AD DS Installation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highlight w:val="white"/>
          <w:rtl w:val="0"/>
        </w:rPr>
        <w:t xml:space="preserve">Access the "Active Directory Users and Computers" interface to validate the domain name, and create a new user and add in a domain user group or create a new group if necessary using below steps</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4050" cy="3405425"/>
            <wp:effectExtent b="0" l="0" r="0" t="0"/>
            <wp:docPr id="36"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4050" cy="34054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4050" cy="3167063"/>
            <wp:effectExtent b="0" l="0" r="0" t="0"/>
            <wp:docPr id="1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40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4050" cy="3900488"/>
            <wp:effectExtent b="0" l="0" r="0" t="0"/>
            <wp:docPr id="52"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73405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495925" cy="4438650"/>
            <wp:effectExtent b="0" l="0" r="0" t="0"/>
            <wp:docPr id="45"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4959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343525" cy="3857625"/>
            <wp:effectExtent b="0" l="0" r="0" t="0"/>
            <wp:docPr id="3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3435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4241800"/>
            <wp:effectExtent b="0" l="0" r="0" t="0"/>
            <wp:docPr id="3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4050" cy="3367088"/>
            <wp:effectExtent b="0" l="0" r="0" t="0"/>
            <wp:docPr id="4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405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267325" cy="3867150"/>
            <wp:effectExtent b="0" l="0" r="0" t="0"/>
            <wp:docPr id="26"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2673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1200" cy="3784600"/>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4552950" cy="4524375"/>
            <wp:effectExtent b="0" l="0" r="0" t="0"/>
            <wp:docPr id="2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5529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ind w:hanging="283.46456692913375"/>
        <w:rPr>
          <w:b w:val="1"/>
          <w:sz w:val="26"/>
          <w:szCs w:val="26"/>
          <w:highlight w:val="white"/>
        </w:rPr>
      </w:pPr>
      <w:r w:rsidDel="00000000" w:rsidR="00000000" w:rsidRPr="00000000">
        <w:rPr>
          <w:b w:val="1"/>
          <w:sz w:val="26"/>
          <w:szCs w:val="26"/>
          <w:highlight w:val="white"/>
          <w:rtl w:val="0"/>
        </w:rPr>
        <w:t xml:space="preserve">Step 5: Connect a Windows Client Machine to the Domain.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highlight w:val="white"/>
        </w:rPr>
      </w:pPr>
      <w:r w:rsidDel="00000000" w:rsidR="00000000" w:rsidRPr="00000000">
        <w:rPr>
          <w:b w:val="1"/>
          <w:highlight w:val="white"/>
          <w:rtl w:val="0"/>
        </w:rPr>
        <w:t xml:space="preserve">5.1 Set Up Windows Client VM</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highlight w:val="white"/>
        </w:rPr>
      </w:pPr>
      <w:r w:rsidDel="00000000" w:rsidR="00000000" w:rsidRPr="00000000">
        <w:rPr>
          <w:highlight w:val="white"/>
          <w:rtl w:val="0"/>
        </w:rPr>
        <w:t xml:space="preserve">Start by creating a virtual machine running Windows 10/11 and proceed to install the ISO image using this link </w:t>
      </w:r>
      <w:hyperlink r:id="rId35">
        <w:r w:rsidDel="00000000" w:rsidR="00000000" w:rsidRPr="00000000">
          <w:rPr>
            <w:color w:val="1155cc"/>
            <w:highlight w:val="white"/>
            <w:u w:val="single"/>
            <w:rtl w:val="0"/>
          </w:rPr>
          <w:t xml:space="preserve">Windows 10 ISO image Download</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highlight w:val="white"/>
        </w:rPr>
      </w:pPr>
      <w:r w:rsidDel="00000000" w:rsidR="00000000" w:rsidRPr="00000000">
        <w:rPr>
          <w:b w:val="1"/>
          <w:highlight w:val="white"/>
          <w:rtl w:val="0"/>
        </w:rPr>
        <w:t xml:space="preserve">5.2 Configure Network</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highlight w:val="white"/>
        </w:rPr>
      </w:pPr>
      <w:r w:rsidDel="00000000" w:rsidR="00000000" w:rsidRPr="00000000">
        <w:rPr>
          <w:highlight w:val="white"/>
          <w:rtl w:val="0"/>
        </w:rPr>
        <w:t xml:space="preserve">Establish the Preferred DNS Server as the IP address of the Windows Server (e.g., 192.168.1.100).</w:t>
      </w:r>
    </w:p>
    <w:p w:rsidR="00000000" w:rsidDel="00000000" w:rsidP="00000000" w:rsidRDefault="00000000" w:rsidRPr="00000000" w14:paraId="000000B3">
      <w:pPr>
        <w:rPr>
          <w:highlight w:val="white"/>
        </w:rPr>
      </w:pPr>
      <w:r w:rsidDel="00000000" w:rsidR="00000000" w:rsidRPr="00000000">
        <w:rPr>
          <w:highlight w:val="white"/>
        </w:rPr>
        <w:drawing>
          <wp:inline distB="114300" distT="114300" distL="114300" distR="114300">
            <wp:extent cx="5731200" cy="4381500"/>
            <wp:effectExtent b="0" l="0" r="0" t="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highlight w:val="white"/>
        </w:rPr>
      </w:pPr>
      <w:r w:rsidDel="00000000" w:rsidR="00000000" w:rsidRPr="00000000">
        <w:rPr>
          <w:b w:val="1"/>
          <w:highlight w:val="white"/>
          <w:rtl w:val="0"/>
        </w:rPr>
        <w:t xml:space="preserve">5.3 Join the Domain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7"/>
        </w:numPr>
        <w:ind w:left="720" w:hanging="360"/>
        <w:rPr>
          <w:highlight w:val="white"/>
          <w:u w:val="none"/>
        </w:rPr>
      </w:pPr>
      <w:r w:rsidDel="00000000" w:rsidR="00000000" w:rsidRPr="00000000">
        <w:rPr>
          <w:highlight w:val="white"/>
          <w:rtl w:val="0"/>
        </w:rPr>
        <w:t xml:space="preserve">Access System Properties then Change Settings to input the domain name such as mycompany.local.</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numPr>
          <w:ilvl w:val="0"/>
          <w:numId w:val="7"/>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Authenticate with domain admin credentials → Restart.</w:t>
      </w:r>
    </w:p>
    <w:p w:rsidR="00000000" w:rsidDel="00000000" w:rsidP="00000000" w:rsidRDefault="00000000" w:rsidRPr="00000000" w14:paraId="000000BA">
      <w:pPr>
        <w:rPr>
          <w:highlight w:val="white"/>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highlight w:val="white"/>
        </w:rPr>
        <w:drawing>
          <wp:inline distB="114300" distT="114300" distL="114300" distR="114300">
            <wp:extent cx="5734050" cy="3357563"/>
            <wp:effectExtent b="0" l="0" r="0" t="0"/>
            <wp:docPr id="59"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40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highlight w:val="white"/>
        </w:rPr>
        <w:drawing>
          <wp:inline distB="114300" distT="114300" distL="114300" distR="114300">
            <wp:extent cx="5410200" cy="4972050"/>
            <wp:effectExtent b="0" l="0" r="0" t="0"/>
            <wp:docPr id="38"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4102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highlight w:val="white"/>
        </w:rPr>
        <w:drawing>
          <wp:inline distB="114300" distT="114300" distL="114300" distR="114300">
            <wp:extent cx="5734050" cy="2709863"/>
            <wp:effectExtent b="0" l="0" r="0" t="0"/>
            <wp:docPr id="68"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340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highlight w:val="white"/>
        </w:rPr>
      </w:pPr>
      <w:r w:rsidDel="00000000" w:rsidR="00000000" w:rsidRPr="00000000">
        <w:rPr>
          <w:rtl w:val="0"/>
        </w:rPr>
      </w:r>
    </w:p>
    <w:p w:rsidR="00000000" w:rsidDel="00000000" w:rsidP="00000000" w:rsidRDefault="00000000" w:rsidRPr="00000000" w14:paraId="000000C0">
      <w:pPr>
        <w:rPr>
          <w:highlight w:val="white"/>
        </w:rPr>
      </w:pPr>
      <w:r w:rsidDel="00000000" w:rsidR="00000000" w:rsidRPr="00000000">
        <w:rPr>
          <w:highlight w:val="white"/>
        </w:rPr>
        <w:drawing>
          <wp:inline distB="114300" distT="114300" distL="114300" distR="114300">
            <wp:extent cx="4200525" cy="4657725"/>
            <wp:effectExtent b="0" l="0" r="0" t="0"/>
            <wp:docPr id="1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2005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highlight w:val="white"/>
        </w:rPr>
        <w:drawing>
          <wp:inline distB="114300" distT="114300" distL="114300" distR="114300">
            <wp:extent cx="5734050" cy="3176588"/>
            <wp:effectExtent b="0" l="0" r="0" t="0"/>
            <wp:docPr id="3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405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highlight w:val="white"/>
        </w:rPr>
      </w:pPr>
      <w:r w:rsidDel="00000000" w:rsidR="00000000" w:rsidRPr="00000000">
        <w:rPr>
          <w:rtl w:val="0"/>
        </w:rPr>
      </w:r>
    </w:p>
    <w:p w:rsidR="00000000" w:rsidDel="00000000" w:rsidP="00000000" w:rsidRDefault="00000000" w:rsidRPr="00000000" w14:paraId="000000C4">
      <w:pPr>
        <w:rPr>
          <w:highlight w:val="white"/>
        </w:rPr>
      </w:pPr>
      <w:r w:rsidDel="00000000" w:rsidR="00000000" w:rsidRPr="00000000">
        <w:rPr>
          <w:highlight w:val="white"/>
        </w:rPr>
        <w:drawing>
          <wp:inline distB="114300" distT="114300" distL="114300" distR="114300">
            <wp:extent cx="5731200" cy="4368800"/>
            <wp:effectExtent b="0" l="0" r="0" t="0"/>
            <wp:docPr id="4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highlight w:val="white"/>
        </w:rPr>
      </w:pPr>
      <w:r w:rsidDel="00000000" w:rsidR="00000000" w:rsidRPr="00000000">
        <w:rPr>
          <w:rtl w:val="0"/>
        </w:rPr>
      </w:r>
    </w:p>
    <w:p w:rsidR="00000000" w:rsidDel="00000000" w:rsidP="00000000" w:rsidRDefault="00000000" w:rsidRPr="00000000" w14:paraId="000000C6">
      <w:pPr>
        <w:rPr>
          <w:highlight w:val="white"/>
        </w:rPr>
      </w:pPr>
      <w:r w:rsidDel="00000000" w:rsidR="00000000" w:rsidRPr="00000000">
        <w:rPr>
          <w:highlight w:val="white"/>
        </w:rPr>
        <w:drawing>
          <wp:inline distB="114300" distT="114300" distL="114300" distR="114300">
            <wp:extent cx="5734050" cy="2671763"/>
            <wp:effectExtent b="0" l="0" r="0" t="0"/>
            <wp:docPr id="3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3405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highlight w:val="white"/>
        </w:rPr>
      </w:pPr>
      <w:r w:rsidDel="00000000" w:rsidR="00000000" w:rsidRPr="00000000">
        <w:rPr>
          <w:rtl w:val="0"/>
        </w:rPr>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highlight w:val="white"/>
        </w:rPr>
      </w:pPr>
      <w:r w:rsidDel="00000000" w:rsidR="00000000" w:rsidRPr="00000000">
        <w:rPr>
          <w:b w:val="1"/>
          <w:highlight w:val="white"/>
          <w:rtl w:val="0"/>
        </w:rPr>
        <w:t xml:space="preserve">5.4 Verify Domain Join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2"/>
        </w:numPr>
        <w:ind w:left="720" w:hanging="360"/>
        <w:rPr>
          <w:highlight w:val="white"/>
          <w:u w:val="none"/>
        </w:rPr>
      </w:pPr>
      <w:r w:rsidDel="00000000" w:rsidR="00000000" w:rsidRPr="00000000">
        <w:rPr>
          <w:highlight w:val="white"/>
          <w:rtl w:val="0"/>
        </w:rPr>
        <w:t xml:space="preserve">Log in as a domain user.</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numPr>
          <w:ilvl w:val="0"/>
          <w:numId w:val="2"/>
        </w:numPr>
        <w:ind w:left="720" w:hanging="360"/>
        <w:rPr>
          <w:highlight w:val="white"/>
          <w:u w:val="none"/>
        </w:rPr>
      </w:pPr>
      <w:r w:rsidDel="00000000" w:rsidR="00000000" w:rsidRPr="00000000">
        <w:rPr>
          <w:highlight w:val="white"/>
          <w:rtl w:val="0"/>
        </w:rPr>
        <w:t xml:space="preserve">Verify that the client machine appears in "Active Directory Users and Computers".</w:t>
      </w:r>
    </w:p>
    <w:p w:rsidR="00000000" w:rsidDel="00000000" w:rsidP="00000000" w:rsidRDefault="00000000" w:rsidRPr="00000000" w14:paraId="000000CF">
      <w:pPr>
        <w:rPr>
          <w:highlight w:val="white"/>
        </w:rPr>
      </w:pPr>
      <w:r w:rsidDel="00000000" w:rsidR="00000000" w:rsidRPr="00000000">
        <w:rPr>
          <w:rtl w:val="0"/>
        </w:rPr>
      </w:r>
    </w:p>
    <w:p w:rsidR="00000000" w:rsidDel="00000000" w:rsidP="00000000" w:rsidRDefault="00000000" w:rsidRPr="00000000" w14:paraId="000000D0">
      <w:pPr>
        <w:rPr>
          <w:highlight w:val="white"/>
        </w:rPr>
      </w:pPr>
      <w:r w:rsidDel="00000000" w:rsidR="00000000" w:rsidRPr="00000000">
        <w:rPr>
          <w:highlight w:val="white"/>
        </w:rPr>
        <w:drawing>
          <wp:inline distB="114300" distT="114300" distL="114300" distR="114300">
            <wp:extent cx="5734050" cy="3624263"/>
            <wp:effectExtent b="0" l="0" r="0" t="0"/>
            <wp:docPr id="65"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7340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left="-283.46456692913375" w:firstLine="0"/>
        <w:rPr>
          <w:b w:val="1"/>
          <w:sz w:val="26"/>
          <w:szCs w:val="26"/>
          <w:highlight w:val="white"/>
        </w:rPr>
      </w:pPr>
      <w:r w:rsidDel="00000000" w:rsidR="00000000" w:rsidRPr="00000000">
        <w:rPr>
          <w:rtl w:val="0"/>
        </w:rPr>
      </w:r>
    </w:p>
    <w:p w:rsidR="00000000" w:rsidDel="00000000" w:rsidP="00000000" w:rsidRDefault="00000000" w:rsidRPr="00000000" w14:paraId="000000D3">
      <w:pPr>
        <w:ind w:left="-283.46456692913375" w:firstLine="0"/>
        <w:rPr>
          <w:b w:val="1"/>
          <w:sz w:val="26"/>
          <w:szCs w:val="26"/>
          <w:highlight w:val="white"/>
        </w:rPr>
      </w:pPr>
      <w:r w:rsidDel="00000000" w:rsidR="00000000" w:rsidRPr="00000000">
        <w:rPr>
          <w:rtl w:val="0"/>
        </w:rPr>
      </w:r>
    </w:p>
    <w:p w:rsidR="00000000" w:rsidDel="00000000" w:rsidP="00000000" w:rsidRDefault="00000000" w:rsidRPr="00000000" w14:paraId="000000D4">
      <w:pPr>
        <w:ind w:left="-283.46456692913375" w:firstLine="0"/>
        <w:rPr>
          <w:b w:val="1"/>
          <w:sz w:val="26"/>
          <w:szCs w:val="26"/>
          <w:highlight w:val="white"/>
        </w:rPr>
      </w:pPr>
      <w:r w:rsidDel="00000000" w:rsidR="00000000" w:rsidRPr="00000000">
        <w:rPr>
          <w:b w:val="1"/>
          <w:sz w:val="26"/>
          <w:szCs w:val="26"/>
          <w:highlight w:val="white"/>
          <w:rtl w:val="0"/>
        </w:rPr>
        <w:t xml:space="preserve">Step 6: Configure Group Policies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highlight w:val="white"/>
        </w:rPr>
      </w:pPr>
      <w:r w:rsidDel="00000000" w:rsidR="00000000" w:rsidRPr="00000000">
        <w:rPr>
          <w:b w:val="1"/>
          <w:highlight w:val="white"/>
          <w:rtl w:val="0"/>
        </w:rPr>
        <w:t xml:space="preserve">6.1 Create a New GPO</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highlight w:val="white"/>
        </w:rPr>
      </w:pPr>
      <w:r w:rsidDel="00000000" w:rsidR="00000000" w:rsidRPr="00000000">
        <w:rPr>
          <w:highlight w:val="white"/>
          <w:rtl w:val="0"/>
        </w:rPr>
        <w:t xml:space="preserve">Access "Group Policy Management" and create a new GPO which the should name "Security Policy".</w:t>
      </w:r>
    </w:p>
    <w:p w:rsidR="00000000" w:rsidDel="00000000" w:rsidP="00000000" w:rsidRDefault="00000000" w:rsidRPr="00000000" w14:paraId="000000D9">
      <w:pPr>
        <w:rPr/>
      </w:pPr>
      <w:r w:rsidDel="00000000" w:rsidR="00000000" w:rsidRPr="00000000">
        <w:rPr/>
        <w:drawing>
          <wp:inline distB="114300" distT="114300" distL="114300" distR="114300">
            <wp:extent cx="5731200" cy="3937000"/>
            <wp:effectExtent b="0" l="0" r="0" t="0"/>
            <wp:docPr id="2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1200" cy="3098800"/>
            <wp:effectExtent b="0" l="0" r="0" t="0"/>
            <wp:docPr id="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731200" cy="3721100"/>
            <wp:effectExtent b="0" l="0" r="0" t="0"/>
            <wp:docPr id="4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31200" cy="3962400"/>
            <wp:effectExtent b="0" l="0" r="0" t="0"/>
            <wp:docPr id="48"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highlight w:val="white"/>
        </w:rPr>
      </w:pPr>
      <w:r w:rsidDel="00000000" w:rsidR="00000000" w:rsidRPr="00000000">
        <w:rPr>
          <w:b w:val="1"/>
          <w:highlight w:val="white"/>
          <w:rtl w:val="0"/>
        </w:rPr>
        <w:t xml:space="preserve">6.2 Apply Policies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8"/>
        </w:numPr>
        <w:ind w:left="720" w:hanging="360"/>
        <w:rPr>
          <w:highlight w:val="white"/>
          <w:u w:val="none"/>
        </w:rPr>
      </w:pPr>
      <w:r w:rsidDel="00000000" w:rsidR="00000000" w:rsidRPr="00000000">
        <w:rPr>
          <w:highlight w:val="white"/>
          <w:rtl w:val="0"/>
        </w:rPr>
        <w:t xml:space="preserve">Access the GPO to modify settings including password policies and login restrictions.</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8"/>
        </w:numPr>
        <w:ind w:left="720" w:hanging="360"/>
        <w:rPr>
          <w:highlight w:val="white"/>
          <w:u w:val="none"/>
        </w:rPr>
      </w:pPr>
      <w:r w:rsidDel="00000000" w:rsidR="00000000" w:rsidRPr="00000000">
        <w:rPr>
          <w:highlight w:val="white"/>
          <w:rtl w:val="0"/>
        </w:rPr>
        <w:t xml:space="preserve">Apply using gpupdate /force.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2146300"/>
            <wp:effectExtent b="0" l="0" r="0" t="0"/>
            <wp:docPr id="63"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hanging="283.46456692913375"/>
        <w:rPr>
          <w:b w:val="1"/>
          <w:sz w:val="26"/>
          <w:szCs w:val="26"/>
          <w:highlight w:val="white"/>
        </w:rPr>
      </w:pPr>
      <w:r w:rsidDel="00000000" w:rsidR="00000000" w:rsidRPr="00000000">
        <w:rPr>
          <w:rtl w:val="0"/>
        </w:rPr>
      </w:r>
    </w:p>
    <w:p w:rsidR="00000000" w:rsidDel="00000000" w:rsidP="00000000" w:rsidRDefault="00000000" w:rsidRPr="00000000" w14:paraId="000000EB">
      <w:pPr>
        <w:ind w:hanging="283.46456692913375"/>
        <w:rPr>
          <w:b w:val="1"/>
          <w:sz w:val="26"/>
          <w:szCs w:val="26"/>
          <w:highlight w:val="white"/>
        </w:rPr>
      </w:pPr>
      <w:r w:rsidDel="00000000" w:rsidR="00000000" w:rsidRPr="00000000">
        <w:rPr>
          <w:b w:val="1"/>
          <w:sz w:val="26"/>
          <w:szCs w:val="26"/>
          <w:highlight w:val="white"/>
          <w:rtl w:val="0"/>
        </w:rPr>
        <w:t xml:space="preserve">Step 7: Configure File Sharing &amp; Remote Access</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highlight w:val="white"/>
        </w:rPr>
      </w:pPr>
      <w:r w:rsidDel="00000000" w:rsidR="00000000" w:rsidRPr="00000000">
        <w:rPr>
          <w:b w:val="1"/>
          <w:highlight w:val="white"/>
          <w:rtl w:val="0"/>
        </w:rPr>
        <w:t xml:space="preserve">7.1 Set Up a Shared Folder</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numPr>
          <w:ilvl w:val="0"/>
          <w:numId w:val="9"/>
        </w:numPr>
        <w:ind w:left="720" w:hanging="360"/>
        <w:rPr>
          <w:highlight w:val="white"/>
          <w:u w:val="none"/>
        </w:rPr>
      </w:pPr>
      <w:r w:rsidDel="00000000" w:rsidR="00000000" w:rsidRPr="00000000">
        <w:rPr>
          <w:rFonts w:ascii="Arial Unicode MS" w:cs="Arial Unicode MS" w:eastAsia="Arial Unicode MS" w:hAnsi="Arial Unicode MS"/>
          <w:highlight w:val="white"/>
          <w:rtl w:val="0"/>
        </w:rPr>
        <w:t xml:space="preserve">Create folder (e.g., C:\SharedFiles) → Enable "Advanced Sharing".</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numPr>
          <w:ilvl w:val="0"/>
          <w:numId w:val="9"/>
        </w:numPr>
        <w:ind w:left="720" w:hanging="360"/>
        <w:rPr>
          <w:highlight w:val="white"/>
          <w:u w:val="none"/>
        </w:rPr>
      </w:pPr>
      <w:r w:rsidDel="00000000" w:rsidR="00000000" w:rsidRPr="00000000">
        <w:rPr>
          <w:highlight w:val="white"/>
          <w:rtl w:val="0"/>
        </w:rPr>
        <w:t xml:space="preserve">Configure permissions.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4050" cy="2166938"/>
            <wp:effectExtent b="0" l="0" r="0" t="0"/>
            <wp:docPr id="57"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73405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4050" cy="3662363"/>
            <wp:effectExtent b="0" l="0" r="0" t="0"/>
            <wp:docPr id="1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3405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31200" cy="4838700"/>
            <wp:effectExtent b="0" l="0" r="0" t="0"/>
            <wp:docPr id="30"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highlight w:val="white"/>
        </w:rPr>
      </w:pPr>
      <w:r w:rsidDel="00000000" w:rsidR="00000000" w:rsidRPr="00000000">
        <w:rPr>
          <w:b w:val="1"/>
          <w:highlight w:val="white"/>
          <w:rtl w:val="0"/>
        </w:rPr>
        <w:t xml:space="preserve">7.2 Test Access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highlight w:val="white"/>
        </w:rPr>
      </w:pPr>
      <w:r w:rsidDel="00000000" w:rsidR="00000000" w:rsidRPr="00000000">
        <w:rPr>
          <w:highlight w:val="white"/>
          <w:rtl w:val="0"/>
        </w:rPr>
        <w:t xml:space="preserve">Open \\WIN-SERVER-VM\SharedFiles from a client machine.</w:t>
      </w:r>
    </w:p>
    <w:p w:rsidR="00000000" w:rsidDel="00000000" w:rsidP="00000000" w:rsidRDefault="00000000" w:rsidRPr="00000000" w14:paraId="000000FF">
      <w:pPr>
        <w:rPr>
          <w:highlight w:val="white"/>
        </w:rPr>
      </w:pPr>
      <w:r w:rsidDel="00000000" w:rsidR="00000000" w:rsidRPr="00000000">
        <w:rPr>
          <w:rtl w:val="0"/>
        </w:rPr>
      </w:r>
    </w:p>
    <w:p w:rsidR="00000000" w:rsidDel="00000000" w:rsidP="00000000" w:rsidRDefault="00000000" w:rsidRPr="00000000" w14:paraId="00000100">
      <w:pPr>
        <w:rPr>
          <w:highlight w:val="white"/>
        </w:rPr>
      </w:pPr>
      <w:r w:rsidDel="00000000" w:rsidR="00000000" w:rsidRPr="00000000">
        <w:rPr>
          <w:highlight w:val="white"/>
        </w:rPr>
        <w:drawing>
          <wp:inline distB="114300" distT="114300" distL="114300" distR="114300">
            <wp:extent cx="5734050" cy="3698937"/>
            <wp:effectExtent b="0" l="0" r="0" t="0"/>
            <wp:docPr id="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34050" cy="369893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highlight w:val="white"/>
        </w:rPr>
      </w:pPr>
      <w:r w:rsidDel="00000000" w:rsidR="00000000" w:rsidRPr="00000000">
        <w:rPr>
          <w:highlight w:val="white"/>
        </w:rPr>
        <w:drawing>
          <wp:inline distB="114300" distT="114300" distL="114300" distR="114300">
            <wp:extent cx="5734050" cy="2309813"/>
            <wp:effectExtent b="0" l="0" r="0" t="0"/>
            <wp:docPr id="1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3405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rtl w:val="0"/>
        </w:rPr>
      </w:r>
    </w:p>
    <w:p w:rsidR="00000000" w:rsidDel="00000000" w:rsidP="00000000" w:rsidRDefault="00000000" w:rsidRPr="00000000" w14:paraId="00000103">
      <w:pPr>
        <w:rPr>
          <w:highlight w:val="white"/>
        </w:rPr>
      </w:pPr>
      <w:r w:rsidDel="00000000" w:rsidR="00000000" w:rsidRPr="00000000">
        <w:rPr>
          <w:rtl w:val="0"/>
        </w:rPr>
      </w:r>
    </w:p>
    <w:p w:rsidR="00000000" w:rsidDel="00000000" w:rsidP="00000000" w:rsidRDefault="00000000" w:rsidRPr="00000000" w14:paraId="00000104">
      <w:pPr>
        <w:rPr>
          <w:highlight w:val="white"/>
        </w:rPr>
      </w:pPr>
      <w:r w:rsidDel="00000000" w:rsidR="00000000" w:rsidRPr="00000000">
        <w:rPr>
          <w:rtl w:val="0"/>
        </w:rPr>
      </w:r>
    </w:p>
    <w:p w:rsidR="00000000" w:rsidDel="00000000" w:rsidP="00000000" w:rsidRDefault="00000000" w:rsidRPr="00000000" w14:paraId="00000105">
      <w:pPr>
        <w:rPr>
          <w:highlight w:val="white"/>
        </w:rPr>
      </w:pPr>
      <w:r w:rsidDel="00000000" w:rsidR="00000000" w:rsidRPr="00000000">
        <w:rPr>
          <w:rtl w:val="0"/>
        </w:rPr>
      </w:r>
    </w:p>
    <w:p w:rsidR="00000000" w:rsidDel="00000000" w:rsidP="00000000" w:rsidRDefault="00000000" w:rsidRPr="00000000" w14:paraId="00000106">
      <w:pPr>
        <w:rPr>
          <w:highlight w:val="white"/>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ind w:hanging="283.46456692913375"/>
        <w:rPr>
          <w:b w:val="1"/>
          <w:sz w:val="26"/>
          <w:szCs w:val="26"/>
          <w:highlight w:val="white"/>
        </w:rPr>
      </w:pPr>
      <w:r w:rsidDel="00000000" w:rsidR="00000000" w:rsidRPr="00000000">
        <w:rPr>
          <w:b w:val="1"/>
          <w:sz w:val="26"/>
          <w:szCs w:val="26"/>
          <w:highlight w:val="white"/>
          <w:rtl w:val="0"/>
        </w:rPr>
        <w:t xml:space="preserve">Step 8: Install and Configure a Linux Server</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highlight w:val="white"/>
        </w:rPr>
      </w:pPr>
      <w:r w:rsidDel="00000000" w:rsidR="00000000" w:rsidRPr="00000000">
        <w:rPr>
          <w:b w:val="1"/>
          <w:highlight w:val="white"/>
          <w:rtl w:val="0"/>
        </w:rPr>
        <w:t xml:space="preserve">8.1 Install Ubuntu Server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highlight w:val="white"/>
        </w:rPr>
      </w:pPr>
      <w:r w:rsidDel="00000000" w:rsidR="00000000" w:rsidRPr="00000000">
        <w:rPr>
          <w:highlight w:val="white"/>
          <w:rtl w:val="0"/>
        </w:rPr>
        <w:t xml:space="preserve">Launch a virtual machine using Ubuntu ISO image to complete OS installation.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highlight w:val="white"/>
        </w:rPr>
      </w:pPr>
      <w:r w:rsidDel="00000000" w:rsidR="00000000" w:rsidRPr="00000000">
        <w:rPr>
          <w:b w:val="1"/>
          <w:highlight w:val="white"/>
          <w:rtl w:val="0"/>
        </w:rPr>
        <w:t xml:space="preserve">8.2 Configure SSH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highlight w:val="white"/>
        </w:rPr>
      </w:pPr>
      <w:r w:rsidDel="00000000" w:rsidR="00000000" w:rsidRPr="00000000">
        <w:rPr>
          <w:highlight w:val="white"/>
          <w:rtl w:val="0"/>
        </w:rPr>
        <w:t xml:space="preserve">sudo apt update &amp;&amp; sudo apt upgrade -y</w:t>
      </w:r>
    </w:p>
    <w:p w:rsidR="00000000" w:rsidDel="00000000" w:rsidP="00000000" w:rsidRDefault="00000000" w:rsidRPr="00000000" w14:paraId="00000111">
      <w:pPr>
        <w:rPr>
          <w:highlight w:val="white"/>
        </w:rPr>
      </w:pPr>
      <w:r w:rsidDel="00000000" w:rsidR="00000000" w:rsidRPr="00000000">
        <w:rPr>
          <w:highlight w:val="white"/>
          <w:rtl w:val="0"/>
        </w:rPr>
        <w:t xml:space="preserve">sudo apt install openssh-server -y</w:t>
      </w:r>
    </w:p>
    <w:p w:rsidR="00000000" w:rsidDel="00000000" w:rsidP="00000000" w:rsidRDefault="00000000" w:rsidRPr="00000000" w14:paraId="00000112">
      <w:pPr>
        <w:rPr>
          <w:highlight w:val="white"/>
        </w:rPr>
      </w:pPr>
      <w:r w:rsidDel="00000000" w:rsidR="00000000" w:rsidRPr="00000000">
        <w:rPr>
          <w:highlight w:val="white"/>
          <w:rtl w:val="0"/>
        </w:rPr>
        <w:t xml:space="preserve">sudo systemctl enable ssh</w:t>
      </w:r>
    </w:p>
    <w:p w:rsidR="00000000" w:rsidDel="00000000" w:rsidP="00000000" w:rsidRDefault="00000000" w:rsidRPr="00000000" w14:paraId="00000113">
      <w:pPr>
        <w:rPr>
          <w:highlight w:val="white"/>
        </w:rPr>
      </w:pPr>
      <w:r w:rsidDel="00000000" w:rsidR="00000000" w:rsidRPr="00000000">
        <w:rPr>
          <w:highlight w:val="white"/>
          <w:rtl w:val="0"/>
        </w:rPr>
        <w:t xml:space="preserve">sudo systemctl start ssh</w:t>
      </w:r>
    </w:p>
    <w:p w:rsidR="00000000" w:rsidDel="00000000" w:rsidP="00000000" w:rsidRDefault="00000000" w:rsidRPr="00000000" w14:paraId="00000114">
      <w:pPr>
        <w:rPr>
          <w:highlight w:val="white"/>
        </w:rPr>
      </w:pPr>
      <w:r w:rsidDel="00000000" w:rsidR="00000000" w:rsidRPr="00000000">
        <w:rPr>
          <w:highlight w:val="white"/>
        </w:rPr>
        <w:drawing>
          <wp:inline distB="114300" distT="114300" distL="114300" distR="114300">
            <wp:extent cx="5838825" cy="2307273"/>
            <wp:effectExtent b="0" l="0" r="0" t="0"/>
            <wp:docPr id="1"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838825" cy="230727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highlight w:val="white"/>
        </w:rPr>
      </w:pPr>
      <w:r w:rsidDel="00000000" w:rsidR="00000000" w:rsidRPr="00000000">
        <w:rPr>
          <w:rtl w:val="0"/>
        </w:rPr>
      </w:r>
    </w:p>
    <w:p w:rsidR="00000000" w:rsidDel="00000000" w:rsidP="00000000" w:rsidRDefault="00000000" w:rsidRPr="00000000" w14:paraId="00000116">
      <w:pPr>
        <w:rPr>
          <w:highlight w:val="white"/>
        </w:rPr>
      </w:pPr>
      <w:r w:rsidDel="00000000" w:rsidR="00000000" w:rsidRPr="00000000">
        <w:rPr>
          <w:highlight w:val="white"/>
        </w:rPr>
        <w:drawing>
          <wp:inline distB="114300" distT="114300" distL="114300" distR="114300">
            <wp:extent cx="5835600" cy="2451100"/>
            <wp:effectExtent b="0" l="0" r="0" t="0"/>
            <wp:docPr id="51"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83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835600" cy="571500"/>
            <wp:effectExtent b="0" l="0" r="0" t="0"/>
            <wp:docPr id="50"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835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835600" cy="2489200"/>
            <wp:effectExtent b="0" l="0" r="0" t="0"/>
            <wp:docPr id="42"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835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4086225" cy="438150"/>
            <wp:effectExtent b="0" l="0" r="0" t="0"/>
            <wp:docPr id="33"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40862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highlight w:val="white"/>
        </w:rPr>
      </w:pPr>
      <w:r w:rsidDel="00000000" w:rsidR="00000000" w:rsidRPr="00000000">
        <w:rPr>
          <w:b w:val="1"/>
          <w:highlight w:val="white"/>
          <w:rtl w:val="0"/>
        </w:rPr>
        <w:t xml:space="preserve">8.3 Verify Connectivity</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highlight w:val="white"/>
        </w:rPr>
      </w:pPr>
      <w:r w:rsidDel="00000000" w:rsidR="00000000" w:rsidRPr="00000000">
        <w:rPr>
          <w:highlight w:val="white"/>
          <w:rtl w:val="0"/>
        </w:rPr>
        <w:t xml:space="preserve">ssh username@&lt;linux-server-ip&gt;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Here, I have verified connectivity of the Ubuntu server using Windows Client Virtual Machine.</w:t>
      </w:r>
    </w:p>
    <w:p w:rsidR="00000000" w:rsidDel="00000000" w:rsidP="00000000" w:rsidRDefault="00000000" w:rsidRPr="00000000" w14:paraId="00000120">
      <w:pPr>
        <w:rPr/>
      </w:pPr>
      <w:r w:rsidDel="00000000" w:rsidR="00000000" w:rsidRPr="00000000">
        <w:rPr/>
        <w:drawing>
          <wp:inline distB="114300" distT="114300" distL="114300" distR="114300">
            <wp:extent cx="5835600" cy="4648200"/>
            <wp:effectExtent b="0" l="0" r="0" t="0"/>
            <wp:docPr id="56"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835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835600" cy="4051300"/>
            <wp:effectExtent b="0" l="0" r="0" t="0"/>
            <wp:docPr id="2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835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835600" cy="3505200"/>
            <wp:effectExtent b="0" l="0" r="0" t="0"/>
            <wp:docPr id="3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83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835600" cy="1447800"/>
            <wp:effectExtent b="0" l="0" r="0" t="0"/>
            <wp:docPr id="13"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835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835600" cy="1816100"/>
            <wp:effectExtent b="0" l="0" r="0" t="0"/>
            <wp:docPr id="12"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835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hanging="283.46456692913375"/>
        <w:rPr>
          <w:b w:val="1"/>
          <w:sz w:val="26"/>
          <w:szCs w:val="26"/>
          <w:highlight w:val="white"/>
        </w:rPr>
      </w:pPr>
      <w:r w:rsidDel="00000000" w:rsidR="00000000" w:rsidRPr="00000000">
        <w:rPr>
          <w:b w:val="1"/>
          <w:sz w:val="26"/>
          <w:szCs w:val="26"/>
          <w:highlight w:val="white"/>
          <w:rtl w:val="0"/>
        </w:rPr>
        <w:t xml:space="preserve">Step 9: Deploy Cloud Services on AWS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b w:val="1"/>
          <w:highlight w:val="white"/>
        </w:rPr>
      </w:pPr>
      <w:r w:rsidDel="00000000" w:rsidR="00000000" w:rsidRPr="00000000">
        <w:rPr>
          <w:b w:val="1"/>
          <w:highlight w:val="white"/>
          <w:rtl w:val="0"/>
        </w:rPr>
        <w:t xml:space="preserve">9.1 AWS Setup</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5"/>
        </w:numPr>
        <w:ind w:left="720" w:hanging="360"/>
        <w:rPr>
          <w:highlight w:val="white"/>
          <w:u w:val="none"/>
        </w:rPr>
      </w:pPr>
      <w:r w:rsidDel="00000000" w:rsidR="00000000" w:rsidRPr="00000000">
        <w:rPr>
          <w:highlight w:val="white"/>
          <w:rtl w:val="0"/>
        </w:rPr>
        <w:t xml:space="preserve">Sign up for AWS Free Tier.</w:t>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numPr>
          <w:ilvl w:val="0"/>
          <w:numId w:val="5"/>
        </w:numPr>
        <w:ind w:left="720" w:hanging="360"/>
        <w:rPr>
          <w:highlight w:val="white"/>
          <w:u w:val="none"/>
        </w:rPr>
      </w:pPr>
      <w:r w:rsidDel="00000000" w:rsidR="00000000" w:rsidRPr="00000000">
        <w:rPr>
          <w:highlight w:val="white"/>
          <w:rtl w:val="0"/>
        </w:rPr>
        <w:t xml:space="preserve">Launch an EC2 instance (t2.micro, Ubuntu/Windows).</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drawing>
          <wp:inline distB="114300" distT="114300" distL="114300" distR="114300">
            <wp:extent cx="5838825" cy="2452688"/>
            <wp:effectExtent b="0" l="0" r="0" t="0"/>
            <wp:docPr id="24"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83882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drawing>
          <wp:inline distB="114300" distT="114300" distL="114300" distR="114300">
            <wp:extent cx="5835600" cy="1625600"/>
            <wp:effectExtent b="0" l="0" r="0" t="0"/>
            <wp:docPr id="58"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83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drawing>
          <wp:inline distB="114300" distT="114300" distL="114300" distR="114300">
            <wp:extent cx="5835600" cy="4241800"/>
            <wp:effectExtent b="0" l="0" r="0" t="0"/>
            <wp:docPr id="67"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835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5"/>
        </w:numPr>
        <w:ind w:left="720" w:hanging="360"/>
        <w:rPr>
          <w:highlight w:val="white"/>
          <w:u w:val="none"/>
        </w:rPr>
      </w:pPr>
      <w:r w:rsidDel="00000000" w:rsidR="00000000" w:rsidRPr="00000000">
        <w:rPr>
          <w:highlight w:val="white"/>
          <w:rtl w:val="0"/>
        </w:rPr>
        <w:t xml:space="preserve">Configure Security Group (Allow SSH 22/RDP 3389).</w:t>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numPr>
          <w:ilvl w:val="0"/>
          <w:numId w:val="5"/>
        </w:numPr>
        <w:ind w:left="720" w:hanging="360"/>
        <w:rPr>
          <w:highlight w:val="white"/>
          <w:u w:val="none"/>
        </w:rPr>
      </w:pPr>
      <w:r w:rsidDel="00000000" w:rsidR="00000000" w:rsidRPr="00000000">
        <w:rPr>
          <w:highlight w:val="white"/>
          <w:rtl w:val="0"/>
        </w:rPr>
        <w:t xml:space="preserve">Connect via SSH or RDP.</w:t>
      </w:r>
    </w:p>
    <w:p w:rsidR="00000000" w:rsidDel="00000000" w:rsidP="00000000" w:rsidRDefault="00000000" w:rsidRPr="00000000" w14:paraId="0000013A">
      <w:pPr>
        <w:rPr>
          <w:highlight w:val="white"/>
        </w:rPr>
      </w:pPr>
      <w:r w:rsidDel="00000000" w:rsidR="00000000" w:rsidRPr="00000000">
        <w:rPr>
          <w:rtl w:val="0"/>
        </w:rPr>
      </w:r>
    </w:p>
    <w:p w:rsidR="00000000" w:rsidDel="00000000" w:rsidP="00000000" w:rsidRDefault="00000000" w:rsidRPr="00000000" w14:paraId="0000013B">
      <w:pPr>
        <w:rPr>
          <w:highlight w:val="white"/>
        </w:rPr>
      </w:pPr>
      <w:r w:rsidDel="00000000" w:rsidR="00000000" w:rsidRPr="00000000">
        <w:rPr>
          <w:highlight w:val="white"/>
        </w:rPr>
        <w:drawing>
          <wp:inline distB="114300" distT="114300" distL="114300" distR="114300">
            <wp:extent cx="5835600" cy="4813300"/>
            <wp:effectExtent b="0" l="0" r="0" t="0"/>
            <wp:docPr id="53"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835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highlight w:val="white"/>
        </w:rPr>
      </w:pPr>
      <w:r w:rsidDel="00000000" w:rsidR="00000000" w:rsidRPr="00000000">
        <w:rPr>
          <w:rtl w:val="0"/>
        </w:rPr>
      </w:r>
    </w:p>
    <w:p w:rsidR="00000000" w:rsidDel="00000000" w:rsidP="00000000" w:rsidRDefault="00000000" w:rsidRPr="00000000" w14:paraId="0000013D">
      <w:pPr>
        <w:rPr>
          <w:highlight w:val="white"/>
        </w:rPr>
      </w:pPr>
      <w:r w:rsidDel="00000000" w:rsidR="00000000" w:rsidRPr="00000000">
        <w:rPr>
          <w:highlight w:val="white"/>
        </w:rPr>
        <w:drawing>
          <wp:inline distB="114300" distT="114300" distL="114300" distR="114300">
            <wp:extent cx="5835600" cy="2374900"/>
            <wp:effectExtent b="0" l="0" r="0" t="0"/>
            <wp:docPr id="44"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835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highlight w:val="white"/>
        </w:rPr>
      </w:pPr>
      <w:r w:rsidDel="00000000" w:rsidR="00000000" w:rsidRPr="00000000">
        <w:rPr>
          <w:rtl w:val="0"/>
        </w:rPr>
      </w:r>
    </w:p>
    <w:p w:rsidR="00000000" w:rsidDel="00000000" w:rsidP="00000000" w:rsidRDefault="00000000" w:rsidRPr="00000000" w14:paraId="0000013F">
      <w:pPr>
        <w:rPr>
          <w:highlight w:val="white"/>
        </w:rPr>
      </w:pPr>
      <w:r w:rsidDel="00000000" w:rsidR="00000000" w:rsidRPr="00000000">
        <w:rPr>
          <w:highlight w:val="white"/>
        </w:rPr>
        <w:drawing>
          <wp:inline distB="114300" distT="114300" distL="114300" distR="114300">
            <wp:extent cx="5835600" cy="3670300"/>
            <wp:effectExtent b="0" l="0" r="0" t="0"/>
            <wp:docPr id="60"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83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720" w:firstLine="0"/>
        <w:rPr>
          <w:highlight w:val="white"/>
        </w:rPr>
      </w:pPr>
      <w:r w:rsidDel="00000000" w:rsidR="00000000" w:rsidRPr="00000000">
        <w:rPr>
          <w:rtl w:val="0"/>
        </w:rPr>
      </w:r>
    </w:p>
    <w:p w:rsidR="00000000" w:rsidDel="00000000" w:rsidP="00000000" w:rsidRDefault="00000000" w:rsidRPr="00000000" w14:paraId="00000141">
      <w:pPr>
        <w:numPr>
          <w:ilvl w:val="0"/>
          <w:numId w:val="5"/>
        </w:numPr>
        <w:ind w:left="720" w:hanging="360"/>
        <w:rPr>
          <w:highlight w:val="white"/>
          <w:u w:val="none"/>
        </w:rPr>
      </w:pPr>
      <w:r w:rsidDel="00000000" w:rsidR="00000000" w:rsidRPr="00000000">
        <w:rPr>
          <w:highlight w:val="white"/>
          <w:rtl w:val="0"/>
        </w:rPr>
        <w:t xml:space="preserve">Create a new user and add a grant sudo (Admin) Access to the new user.</w:t>
      </w:r>
    </w:p>
    <w:p w:rsidR="00000000" w:rsidDel="00000000" w:rsidP="00000000" w:rsidRDefault="00000000" w:rsidRPr="00000000" w14:paraId="00000142">
      <w:pPr>
        <w:ind w:left="720" w:firstLine="0"/>
        <w:rPr>
          <w:highlight w:val="white"/>
        </w:rPr>
      </w:pPr>
      <w:r w:rsidDel="00000000" w:rsidR="00000000" w:rsidRPr="00000000">
        <w:rPr>
          <w:rtl w:val="0"/>
        </w:rPr>
      </w:r>
    </w:p>
    <w:p w:rsidR="00000000" w:rsidDel="00000000" w:rsidP="00000000" w:rsidRDefault="00000000" w:rsidRPr="00000000" w14:paraId="00000143">
      <w:pPr>
        <w:numPr>
          <w:ilvl w:val="0"/>
          <w:numId w:val="5"/>
        </w:numPr>
        <w:ind w:left="720" w:hanging="360"/>
        <w:rPr>
          <w:highlight w:val="white"/>
          <w:u w:val="none"/>
        </w:rPr>
      </w:pPr>
      <w:r w:rsidDel="00000000" w:rsidR="00000000" w:rsidRPr="00000000">
        <w:rPr>
          <w:highlight w:val="white"/>
          <w:rtl w:val="0"/>
        </w:rPr>
        <w:t xml:space="preserve">Disable root login via SSH.</w:t>
      </w:r>
    </w:p>
    <w:p w:rsidR="00000000" w:rsidDel="00000000" w:rsidP="00000000" w:rsidRDefault="00000000" w:rsidRPr="00000000" w14:paraId="00000144">
      <w:pPr>
        <w:ind w:left="720" w:firstLine="0"/>
        <w:rPr>
          <w:highlight w:val="white"/>
        </w:rPr>
      </w:pPr>
      <w:r w:rsidDel="00000000" w:rsidR="00000000" w:rsidRPr="00000000">
        <w:rPr>
          <w:rtl w:val="0"/>
        </w:rPr>
      </w:r>
    </w:p>
    <w:p w:rsidR="00000000" w:rsidDel="00000000" w:rsidP="00000000" w:rsidRDefault="00000000" w:rsidRPr="00000000" w14:paraId="00000145">
      <w:pPr>
        <w:numPr>
          <w:ilvl w:val="0"/>
          <w:numId w:val="5"/>
        </w:numPr>
        <w:ind w:left="720" w:hanging="360"/>
        <w:rPr>
          <w:highlight w:val="white"/>
          <w:u w:val="none"/>
        </w:rPr>
      </w:pPr>
      <w:r w:rsidDel="00000000" w:rsidR="00000000" w:rsidRPr="00000000">
        <w:rPr>
          <w:highlight w:val="white"/>
          <w:rtl w:val="0"/>
        </w:rPr>
        <w:t xml:space="preserve">Test the root login, it should be denied</w:t>
      </w:r>
    </w:p>
    <w:p w:rsidR="00000000" w:rsidDel="00000000" w:rsidP="00000000" w:rsidRDefault="00000000" w:rsidRPr="00000000" w14:paraId="00000146">
      <w:pPr>
        <w:ind w:left="720" w:firstLine="0"/>
        <w:rPr>
          <w:highlight w:val="white"/>
        </w:rPr>
      </w:pPr>
      <w:r w:rsidDel="00000000" w:rsidR="00000000" w:rsidRPr="00000000">
        <w:rPr>
          <w:rtl w:val="0"/>
        </w:rPr>
      </w:r>
    </w:p>
    <w:p w:rsidR="00000000" w:rsidDel="00000000" w:rsidP="00000000" w:rsidRDefault="00000000" w:rsidRPr="00000000" w14:paraId="00000147">
      <w:pPr>
        <w:numPr>
          <w:ilvl w:val="0"/>
          <w:numId w:val="5"/>
        </w:numPr>
        <w:ind w:left="720" w:hanging="360"/>
        <w:rPr>
          <w:highlight w:val="white"/>
          <w:u w:val="none"/>
        </w:rPr>
      </w:pPr>
      <w:r w:rsidDel="00000000" w:rsidR="00000000" w:rsidRPr="00000000">
        <w:rPr>
          <w:highlight w:val="white"/>
          <w:rtl w:val="0"/>
        </w:rPr>
        <w:t xml:space="preserve">Log in as the New User</w:t>
      </w:r>
    </w:p>
    <w:p w:rsidR="00000000" w:rsidDel="00000000" w:rsidP="00000000" w:rsidRDefault="00000000" w:rsidRPr="00000000" w14:paraId="00000148">
      <w:pPr>
        <w:ind w:left="720" w:firstLine="0"/>
        <w:rPr>
          <w:highlight w:val="white"/>
        </w:rPr>
      </w:pPr>
      <w:r w:rsidDel="00000000" w:rsidR="00000000" w:rsidRPr="00000000">
        <w:rPr>
          <w:rtl w:val="0"/>
        </w:rPr>
      </w:r>
    </w:p>
    <w:p w:rsidR="00000000" w:rsidDel="00000000" w:rsidP="00000000" w:rsidRDefault="00000000" w:rsidRPr="00000000" w14:paraId="00000149">
      <w:pPr>
        <w:numPr>
          <w:ilvl w:val="0"/>
          <w:numId w:val="5"/>
        </w:numPr>
        <w:ind w:left="720" w:hanging="360"/>
        <w:rPr>
          <w:highlight w:val="white"/>
          <w:u w:val="none"/>
        </w:rPr>
      </w:pPr>
      <w:r w:rsidDel="00000000" w:rsidR="00000000" w:rsidRPr="00000000">
        <w:rPr>
          <w:highlight w:val="white"/>
          <w:rtl w:val="0"/>
        </w:rPr>
        <w:t xml:space="preserve"> Verify “sudo” Access for the New User</w:t>
      </w:r>
    </w:p>
    <w:p w:rsidR="00000000" w:rsidDel="00000000" w:rsidP="00000000" w:rsidRDefault="00000000" w:rsidRPr="00000000" w14:paraId="0000014A">
      <w:pPr>
        <w:numPr>
          <w:ilvl w:val="0"/>
          <w:numId w:val="5"/>
        </w:numPr>
        <w:ind w:left="720" w:hanging="360"/>
        <w:rPr>
          <w:highlight w:val="white"/>
          <w:u w:val="none"/>
        </w:rPr>
      </w:pPr>
      <w:r w:rsidDel="00000000" w:rsidR="00000000" w:rsidRPr="00000000">
        <w:rPr>
          <w:highlight w:val="white"/>
          <w:rtl w:val="0"/>
        </w:rPr>
        <w:t xml:space="preserve"> Switch User While Logged In</w:t>
      </w:r>
    </w:p>
    <w:p w:rsidR="00000000" w:rsidDel="00000000" w:rsidP="00000000" w:rsidRDefault="00000000" w:rsidRPr="00000000" w14:paraId="0000014B">
      <w:pPr>
        <w:ind w:left="720" w:firstLine="0"/>
        <w:rPr>
          <w:highlight w:val="white"/>
        </w:rPr>
      </w:pPr>
      <w:r w:rsidDel="00000000" w:rsidR="00000000" w:rsidRPr="00000000">
        <w:rPr>
          <w:rtl w:val="0"/>
        </w:rPr>
      </w:r>
    </w:p>
    <w:p w:rsidR="00000000" w:rsidDel="00000000" w:rsidP="00000000" w:rsidRDefault="00000000" w:rsidRPr="00000000" w14:paraId="0000014C">
      <w:pPr>
        <w:numPr>
          <w:ilvl w:val="0"/>
          <w:numId w:val="5"/>
        </w:numPr>
        <w:ind w:left="720" w:hanging="360"/>
        <w:rPr>
          <w:highlight w:val="white"/>
          <w:u w:val="none"/>
        </w:rPr>
      </w:pPr>
      <w:r w:rsidDel="00000000" w:rsidR="00000000" w:rsidRPr="00000000">
        <w:rPr>
          <w:highlight w:val="white"/>
          <w:rtl w:val="0"/>
        </w:rPr>
        <w:t xml:space="preserve">Check the details of new user using command “id user”</w:t>
      </w:r>
      <w:r w:rsidDel="00000000" w:rsidR="00000000" w:rsidRPr="00000000">
        <w:rPr>
          <w:rtl w:val="0"/>
        </w:rPr>
      </w:r>
    </w:p>
    <w:p w:rsidR="00000000" w:rsidDel="00000000" w:rsidP="00000000" w:rsidRDefault="00000000" w:rsidRPr="00000000" w14:paraId="0000014D">
      <w:pPr>
        <w:ind w:left="720" w:firstLine="0"/>
        <w:rPr>
          <w:highlight w:val="white"/>
        </w:rPr>
      </w:pPr>
      <w:r w:rsidDel="00000000" w:rsidR="00000000" w:rsidRPr="00000000">
        <w:rPr>
          <w:rtl w:val="0"/>
        </w:rPr>
      </w:r>
    </w:p>
    <w:p w:rsidR="00000000" w:rsidDel="00000000" w:rsidP="00000000" w:rsidRDefault="00000000" w:rsidRPr="00000000" w14:paraId="0000014E">
      <w:pPr>
        <w:numPr>
          <w:ilvl w:val="0"/>
          <w:numId w:val="5"/>
        </w:numPr>
        <w:ind w:left="720" w:hanging="360"/>
        <w:rPr>
          <w:highlight w:val="white"/>
        </w:rPr>
      </w:pPr>
      <w:r w:rsidDel="00000000" w:rsidR="00000000" w:rsidRPr="00000000">
        <w:rPr>
          <w:highlight w:val="white"/>
          <w:rtl w:val="0"/>
        </w:rPr>
        <w:t xml:space="preserve">View User Account Details using command  “getent passwd newuser”</w:t>
      </w:r>
    </w:p>
    <w:p w:rsidR="00000000" w:rsidDel="00000000" w:rsidP="00000000" w:rsidRDefault="00000000" w:rsidRPr="00000000" w14:paraId="0000014F">
      <w:pPr>
        <w:rPr>
          <w:highlight w:val="white"/>
        </w:rPr>
      </w:pPr>
      <w:r w:rsidDel="00000000" w:rsidR="00000000" w:rsidRPr="00000000">
        <w:rPr>
          <w:rtl w:val="0"/>
        </w:rPr>
      </w:r>
    </w:p>
    <w:p w:rsidR="00000000" w:rsidDel="00000000" w:rsidP="00000000" w:rsidRDefault="00000000" w:rsidRPr="00000000" w14:paraId="00000150">
      <w:pPr>
        <w:rPr>
          <w:highlight w:val="white"/>
        </w:rPr>
      </w:pPr>
      <w:r w:rsidDel="00000000" w:rsidR="00000000" w:rsidRPr="00000000">
        <w:rPr>
          <w:highlight w:val="white"/>
        </w:rPr>
        <w:drawing>
          <wp:inline distB="114300" distT="114300" distL="114300" distR="114300">
            <wp:extent cx="5838825" cy="1833563"/>
            <wp:effectExtent b="0" l="0" r="0" t="0"/>
            <wp:docPr id="6"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8388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highlight w:val="white"/>
        </w:rPr>
      </w:pPr>
      <w:r w:rsidDel="00000000" w:rsidR="00000000" w:rsidRPr="00000000">
        <w:rPr>
          <w:rtl w:val="0"/>
        </w:rPr>
      </w:r>
    </w:p>
    <w:p w:rsidR="00000000" w:rsidDel="00000000" w:rsidP="00000000" w:rsidRDefault="00000000" w:rsidRPr="00000000" w14:paraId="00000152">
      <w:pPr>
        <w:rPr>
          <w:highlight w:val="white"/>
        </w:rPr>
      </w:pPr>
      <w:r w:rsidDel="00000000" w:rsidR="00000000" w:rsidRPr="00000000">
        <w:rPr>
          <w:highlight w:val="white"/>
        </w:rPr>
        <w:drawing>
          <wp:inline distB="114300" distT="114300" distL="114300" distR="114300">
            <wp:extent cx="5835600" cy="6096000"/>
            <wp:effectExtent b="0" l="0" r="0" t="0"/>
            <wp:docPr id="41"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835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highlight w:val="white"/>
        </w:rPr>
      </w:pPr>
      <w:r w:rsidDel="00000000" w:rsidR="00000000" w:rsidRPr="00000000">
        <w:rPr>
          <w:rtl w:val="0"/>
        </w:rPr>
      </w:r>
    </w:p>
    <w:p w:rsidR="00000000" w:rsidDel="00000000" w:rsidP="00000000" w:rsidRDefault="00000000" w:rsidRPr="00000000" w14:paraId="00000154">
      <w:pPr>
        <w:rPr>
          <w:highlight w:val="white"/>
        </w:rPr>
      </w:pPr>
      <w:r w:rsidDel="00000000" w:rsidR="00000000" w:rsidRPr="00000000">
        <w:rPr>
          <w:highlight w:val="white"/>
        </w:rPr>
        <w:drawing>
          <wp:inline distB="114300" distT="114300" distL="114300" distR="114300">
            <wp:extent cx="5835600" cy="1473200"/>
            <wp:effectExtent b="0" l="0" r="0" t="0"/>
            <wp:docPr id="27"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835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highlight w:val="white"/>
        </w:rPr>
      </w:pPr>
      <w:r w:rsidDel="00000000" w:rsidR="00000000" w:rsidRPr="00000000">
        <w:rPr>
          <w:rtl w:val="0"/>
        </w:rPr>
      </w:r>
    </w:p>
    <w:p w:rsidR="00000000" w:rsidDel="00000000" w:rsidP="00000000" w:rsidRDefault="00000000" w:rsidRPr="00000000" w14:paraId="00000156">
      <w:pPr>
        <w:rPr>
          <w:highlight w:val="white"/>
        </w:rPr>
      </w:pPr>
      <w:r w:rsidDel="00000000" w:rsidR="00000000" w:rsidRPr="00000000">
        <w:rPr>
          <w:highlight w:val="white"/>
        </w:rPr>
        <w:drawing>
          <wp:inline distB="114300" distT="114300" distL="114300" distR="114300">
            <wp:extent cx="5835600" cy="292100"/>
            <wp:effectExtent b="0" l="0" r="0" t="0"/>
            <wp:docPr id="40"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835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highlight w:val="white"/>
        </w:rPr>
      </w:pPr>
      <w:r w:rsidDel="00000000" w:rsidR="00000000" w:rsidRPr="00000000">
        <w:rPr>
          <w:rtl w:val="0"/>
        </w:rPr>
      </w:r>
    </w:p>
    <w:p w:rsidR="00000000" w:rsidDel="00000000" w:rsidP="00000000" w:rsidRDefault="00000000" w:rsidRPr="00000000" w14:paraId="00000158">
      <w:pPr>
        <w:rPr>
          <w:highlight w:val="white"/>
        </w:rPr>
      </w:pPr>
      <w:r w:rsidDel="00000000" w:rsidR="00000000" w:rsidRPr="00000000">
        <w:rPr>
          <w:highlight w:val="white"/>
        </w:rPr>
        <w:drawing>
          <wp:inline distB="114300" distT="114300" distL="114300" distR="114300">
            <wp:extent cx="5835600" cy="2552700"/>
            <wp:effectExtent b="0" l="0" r="0" t="0"/>
            <wp:docPr id="7"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835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highlight w:val="white"/>
        </w:rPr>
      </w:pPr>
      <w:r w:rsidDel="00000000" w:rsidR="00000000" w:rsidRPr="00000000">
        <w:rPr>
          <w:rtl w:val="0"/>
        </w:rPr>
      </w:r>
    </w:p>
    <w:p w:rsidR="00000000" w:rsidDel="00000000" w:rsidP="00000000" w:rsidRDefault="00000000" w:rsidRPr="00000000" w14:paraId="0000015A">
      <w:pPr>
        <w:rPr>
          <w:highlight w:val="white"/>
        </w:rPr>
      </w:pPr>
      <w:r w:rsidDel="00000000" w:rsidR="00000000" w:rsidRPr="00000000">
        <w:rPr>
          <w:highlight w:val="white"/>
        </w:rPr>
        <w:drawing>
          <wp:inline distB="114300" distT="114300" distL="114300" distR="114300">
            <wp:extent cx="5835600" cy="3479800"/>
            <wp:effectExtent b="0" l="0" r="0" t="0"/>
            <wp:docPr id="20"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83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sz w:val="28"/>
          <w:szCs w:val="28"/>
          <w:highlight w:val="white"/>
        </w:rPr>
      </w:pPr>
      <w:r w:rsidDel="00000000" w:rsidR="00000000" w:rsidRPr="00000000">
        <w:rPr>
          <w:b w:val="1"/>
          <w:sz w:val="28"/>
          <w:szCs w:val="28"/>
          <w:highlight w:val="white"/>
          <w:rtl w:val="0"/>
        </w:rPr>
        <w:t xml:space="preserve">Conclusion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highlight w:val="white"/>
        </w:rPr>
      </w:pPr>
      <w:r w:rsidDel="00000000" w:rsidR="00000000" w:rsidRPr="00000000">
        <w:rPr>
          <w:highlight w:val="white"/>
          <w:rtl w:val="0"/>
        </w:rPr>
        <w:t xml:space="preserve">This Documentation includes a full sequential guide to establish a Windows Server environment while configuring Active Directory and connecting clients and it allows implementation of security policies with optional cloud service deployment. Success in deployment depends on following each step with precision.</w:t>
      </w:r>
    </w:p>
    <w:p w:rsidR="00000000" w:rsidDel="00000000" w:rsidP="00000000" w:rsidRDefault="00000000" w:rsidRPr="00000000" w14:paraId="00000160">
      <w:pPr>
        <w:rPr>
          <w:highlight w:val="white"/>
        </w:rPr>
      </w:pPr>
      <w:r w:rsidDel="00000000" w:rsidR="00000000" w:rsidRPr="00000000">
        <w:rPr>
          <w:rtl w:val="0"/>
        </w:rPr>
      </w:r>
    </w:p>
    <w:p w:rsidR="00000000" w:rsidDel="00000000" w:rsidP="00000000" w:rsidRDefault="00000000" w:rsidRPr="00000000" w14:paraId="00000161">
      <w:pPr>
        <w:rPr>
          <w:b w:val="1"/>
          <w:highlight w:val="white"/>
        </w:rPr>
      </w:pPr>
      <w:r w:rsidDel="00000000" w:rsidR="00000000" w:rsidRPr="00000000">
        <w:rPr>
          <w:rtl w:val="0"/>
        </w:rPr>
      </w:r>
    </w:p>
    <w:p w:rsidR="00000000" w:rsidDel="00000000" w:rsidP="00000000" w:rsidRDefault="00000000" w:rsidRPr="00000000" w14:paraId="00000162">
      <w:pPr>
        <w:spacing w:line="240" w:lineRule="auto"/>
        <w:rPr>
          <w:b w:val="1"/>
          <w:highlight w:val="white"/>
        </w:rPr>
      </w:pPr>
      <w:r w:rsidDel="00000000" w:rsidR="00000000" w:rsidRPr="00000000">
        <w:rPr>
          <w:b w:val="1"/>
          <w:highlight w:val="white"/>
          <w:rtl w:val="0"/>
        </w:rPr>
        <w:t xml:space="preserve">Done by</w:t>
      </w:r>
    </w:p>
    <w:p w:rsidR="00000000" w:rsidDel="00000000" w:rsidP="00000000" w:rsidRDefault="00000000" w:rsidRPr="00000000" w14:paraId="00000163">
      <w:pPr>
        <w:spacing w:line="240" w:lineRule="auto"/>
        <w:rPr>
          <w:b w:val="1"/>
          <w:highlight w:val="white"/>
        </w:rPr>
      </w:pPr>
      <w:r w:rsidDel="00000000" w:rsidR="00000000" w:rsidRPr="00000000">
        <w:rPr>
          <w:rtl w:val="0"/>
        </w:rPr>
      </w:r>
    </w:p>
    <w:p w:rsidR="00000000" w:rsidDel="00000000" w:rsidP="00000000" w:rsidRDefault="00000000" w:rsidRPr="00000000" w14:paraId="00000164">
      <w:pPr>
        <w:spacing w:line="240" w:lineRule="auto"/>
        <w:rPr>
          <w:highlight w:val="white"/>
        </w:rPr>
      </w:pPr>
      <w:r w:rsidDel="00000000" w:rsidR="00000000" w:rsidRPr="00000000">
        <w:rPr>
          <w:highlight w:val="white"/>
          <w:rtl w:val="0"/>
        </w:rPr>
        <w:t xml:space="preserve">Srija Chowdary </w:t>
      </w:r>
    </w:p>
    <w:sectPr>
      <w:pgSz w:h="16834" w:w="11909" w:orient="portrait"/>
      <w:pgMar w:bottom="1440" w:top="1440" w:left="1275.590551181102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9.png"/><Relationship Id="rId41" Type="http://schemas.openxmlformats.org/officeDocument/2006/relationships/image" Target="media/image37.png"/><Relationship Id="rId44" Type="http://schemas.openxmlformats.org/officeDocument/2006/relationships/image" Target="media/image66.png"/><Relationship Id="rId43" Type="http://schemas.openxmlformats.org/officeDocument/2006/relationships/image" Target="media/image44.png"/><Relationship Id="rId46" Type="http://schemas.openxmlformats.org/officeDocument/2006/relationships/image" Target="media/image2.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54.png"/><Relationship Id="rId47" Type="http://schemas.openxmlformats.org/officeDocument/2006/relationships/image" Target="media/image35.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hyperlink" Target="https://www.microsoft.com/en-us/evalcenter/download-windows-server-2022?msockid=046233a44ef9696623a2279c4ff668f1" TargetMode="External"/><Relationship Id="rId7" Type="http://schemas.openxmlformats.org/officeDocument/2006/relationships/hyperlink" Target="https://ubuntu.com/download/server" TargetMode="External"/><Relationship Id="rId8" Type="http://schemas.openxmlformats.org/officeDocument/2006/relationships/image" Target="media/image18.png"/><Relationship Id="rId73" Type="http://schemas.openxmlformats.org/officeDocument/2006/relationships/image" Target="media/image30.png"/><Relationship Id="rId72" Type="http://schemas.openxmlformats.org/officeDocument/2006/relationships/image" Target="media/image46.png"/><Relationship Id="rId31" Type="http://schemas.openxmlformats.org/officeDocument/2006/relationships/image" Target="media/image40.png"/><Relationship Id="rId75" Type="http://schemas.openxmlformats.org/officeDocument/2006/relationships/image" Target="media/image9.png"/><Relationship Id="rId30" Type="http://schemas.openxmlformats.org/officeDocument/2006/relationships/image" Target="media/image32.png"/><Relationship Id="rId74" Type="http://schemas.openxmlformats.org/officeDocument/2006/relationships/image" Target="media/image45.png"/><Relationship Id="rId33" Type="http://schemas.openxmlformats.org/officeDocument/2006/relationships/image" Target="media/image3.png"/><Relationship Id="rId32" Type="http://schemas.openxmlformats.org/officeDocument/2006/relationships/image" Target="media/image38.png"/><Relationship Id="rId76" Type="http://schemas.openxmlformats.org/officeDocument/2006/relationships/image" Target="media/image10.png"/><Relationship Id="rId35" Type="http://schemas.openxmlformats.org/officeDocument/2006/relationships/hyperlink" Target="https://windows-10.en.softonic.com/?utm_source=bing&amp;utm_medium=paid&amp;utm_campaign=Bing_EN_AU_DSA_Desktop_TP_6524&amp;msclkid=671a4974d54819cefda02eda2f1e5df1" TargetMode="External"/><Relationship Id="rId34" Type="http://schemas.openxmlformats.org/officeDocument/2006/relationships/image" Target="media/image28.png"/><Relationship Id="rId71" Type="http://schemas.openxmlformats.org/officeDocument/2006/relationships/image" Target="media/image8.png"/><Relationship Id="rId70" Type="http://schemas.openxmlformats.org/officeDocument/2006/relationships/image" Target="media/image63.png"/><Relationship Id="rId37" Type="http://schemas.openxmlformats.org/officeDocument/2006/relationships/image" Target="media/image56.png"/><Relationship Id="rId36" Type="http://schemas.openxmlformats.org/officeDocument/2006/relationships/image" Target="media/image14.png"/><Relationship Id="rId39" Type="http://schemas.openxmlformats.org/officeDocument/2006/relationships/image" Target="media/image68.png"/><Relationship Id="rId38" Type="http://schemas.openxmlformats.org/officeDocument/2006/relationships/image" Target="media/image41.png"/><Relationship Id="rId62" Type="http://schemas.openxmlformats.org/officeDocument/2006/relationships/image" Target="media/image31.png"/><Relationship Id="rId61" Type="http://schemas.openxmlformats.org/officeDocument/2006/relationships/image" Target="media/image26.png"/><Relationship Id="rId20" Type="http://schemas.openxmlformats.org/officeDocument/2006/relationships/image" Target="media/image64.png"/><Relationship Id="rId64" Type="http://schemas.openxmlformats.org/officeDocument/2006/relationships/image" Target="media/image21.png"/><Relationship Id="rId63" Type="http://schemas.openxmlformats.org/officeDocument/2006/relationships/image" Target="media/image1.png"/><Relationship Id="rId22" Type="http://schemas.openxmlformats.org/officeDocument/2006/relationships/image" Target="media/image51.png"/><Relationship Id="rId66" Type="http://schemas.openxmlformats.org/officeDocument/2006/relationships/image" Target="media/image47.png"/><Relationship Id="rId21" Type="http://schemas.openxmlformats.org/officeDocument/2006/relationships/image" Target="media/image55.png"/><Relationship Id="rId65" Type="http://schemas.openxmlformats.org/officeDocument/2006/relationships/image" Target="media/image23.png"/><Relationship Id="rId24" Type="http://schemas.openxmlformats.org/officeDocument/2006/relationships/image" Target="media/image5.png"/><Relationship Id="rId68" Type="http://schemas.openxmlformats.org/officeDocument/2006/relationships/image" Target="media/image58.png"/><Relationship Id="rId23" Type="http://schemas.openxmlformats.org/officeDocument/2006/relationships/image" Target="media/image29.png"/><Relationship Id="rId67" Type="http://schemas.openxmlformats.org/officeDocument/2006/relationships/image" Target="media/image62.png"/><Relationship Id="rId60" Type="http://schemas.openxmlformats.org/officeDocument/2006/relationships/image" Target="media/image61.png"/><Relationship Id="rId26" Type="http://schemas.openxmlformats.org/officeDocument/2006/relationships/image" Target="media/image4.png"/><Relationship Id="rId25" Type="http://schemas.openxmlformats.org/officeDocument/2006/relationships/image" Target="media/image48.png"/><Relationship Id="rId69" Type="http://schemas.openxmlformats.org/officeDocument/2006/relationships/image" Target="media/image49.png"/><Relationship Id="rId28" Type="http://schemas.openxmlformats.org/officeDocument/2006/relationships/image" Target="media/image52.png"/><Relationship Id="rId27" Type="http://schemas.openxmlformats.org/officeDocument/2006/relationships/image" Target="media/image59.png"/><Relationship Id="rId29" Type="http://schemas.openxmlformats.org/officeDocument/2006/relationships/image" Target="media/image24.png"/><Relationship Id="rId51" Type="http://schemas.openxmlformats.org/officeDocument/2006/relationships/image" Target="media/image7.png"/><Relationship Id="rId50" Type="http://schemas.openxmlformats.org/officeDocument/2006/relationships/image" Target="media/image60.png"/><Relationship Id="rId53" Type="http://schemas.openxmlformats.org/officeDocument/2006/relationships/image" Target="media/image16.png"/><Relationship Id="rId52" Type="http://schemas.openxmlformats.org/officeDocument/2006/relationships/image" Target="media/image34.png"/><Relationship Id="rId11" Type="http://schemas.openxmlformats.org/officeDocument/2006/relationships/image" Target="media/image13.png"/><Relationship Id="rId55" Type="http://schemas.openxmlformats.org/officeDocument/2006/relationships/image" Target="media/image19.png"/><Relationship Id="rId10" Type="http://schemas.openxmlformats.org/officeDocument/2006/relationships/image" Target="media/image20.png"/><Relationship Id="rId54" Type="http://schemas.openxmlformats.org/officeDocument/2006/relationships/image" Target="media/image12.png"/><Relationship Id="rId13" Type="http://schemas.openxmlformats.org/officeDocument/2006/relationships/image" Target="media/image11.png"/><Relationship Id="rId57" Type="http://schemas.openxmlformats.org/officeDocument/2006/relationships/image" Target="media/image42.png"/><Relationship Id="rId12" Type="http://schemas.openxmlformats.org/officeDocument/2006/relationships/image" Target="media/image17.png"/><Relationship Id="rId56" Type="http://schemas.openxmlformats.org/officeDocument/2006/relationships/image" Target="media/image50.png"/><Relationship Id="rId15" Type="http://schemas.openxmlformats.org/officeDocument/2006/relationships/image" Target="media/image53.png"/><Relationship Id="rId59" Type="http://schemas.openxmlformats.org/officeDocument/2006/relationships/image" Target="media/image36.png"/><Relationship Id="rId14" Type="http://schemas.openxmlformats.org/officeDocument/2006/relationships/image" Target="media/image57.png"/><Relationship Id="rId58" Type="http://schemas.openxmlformats.org/officeDocument/2006/relationships/image" Target="media/image33.png"/><Relationship Id="rId17" Type="http://schemas.openxmlformats.org/officeDocument/2006/relationships/image" Target="media/image25.png"/><Relationship Id="rId16" Type="http://schemas.openxmlformats.org/officeDocument/2006/relationships/image" Target="media/image43.png"/><Relationship Id="rId19" Type="http://schemas.openxmlformats.org/officeDocument/2006/relationships/image" Target="media/image6.png"/><Relationship Id="rId1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